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B558" w14:textId="5FA72A85" w:rsidR="00BB6A1F" w:rsidRDefault="00692F52" w:rsidP="00BB6A1F">
      <w:r w:rsidRPr="00AB3F07">
        <w:rPr>
          <w:rFonts w:cs="B Titr" w:hint="cs"/>
          <w:noProof/>
          <w:color w:val="002060"/>
          <w:sz w:val="28"/>
          <w:szCs w:val="28"/>
          <w:rtl/>
          <w:lang w:val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4F043E7D" wp14:editId="04F80C3F">
            <wp:simplePos x="0" y="0"/>
            <wp:positionH relativeFrom="margin">
              <wp:align>center</wp:align>
            </wp:positionH>
            <wp:positionV relativeFrom="paragraph">
              <wp:posOffset>-546735</wp:posOffset>
            </wp:positionV>
            <wp:extent cx="1392382" cy="870237"/>
            <wp:effectExtent l="0" t="0" r="0" b="6350"/>
            <wp:wrapNone/>
            <wp:docPr id="6407961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96181" name="Picture 6407961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82" cy="870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A1F">
        <w:rPr>
          <w:rFonts w:cs="B Titr" w:hint="cs"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B34EE" wp14:editId="41A9BCB8">
                <wp:simplePos x="0" y="0"/>
                <wp:positionH relativeFrom="column">
                  <wp:posOffset>-117764</wp:posOffset>
                </wp:positionH>
                <wp:positionV relativeFrom="paragraph">
                  <wp:posOffset>-471055</wp:posOffset>
                </wp:positionV>
                <wp:extent cx="2313709" cy="387928"/>
                <wp:effectExtent l="0" t="0" r="10795" b="12700"/>
                <wp:wrapNone/>
                <wp:docPr id="7033708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709" cy="3879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243AF" id="Rectangle 1" o:spid="_x0000_s1026" style="position:absolute;margin-left:-9.25pt;margin-top:-37.1pt;width:182.2pt;height:3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" fillcolor="white [3212]" strokecolor="white [3212]" strokeweight="1pt"/>
            </w:pict>
          </mc:Fallback>
        </mc:AlternateContent>
      </w:r>
    </w:p>
    <w:p w14:paraId="54068E12" w14:textId="77777777" w:rsidR="00207456" w:rsidRPr="00207456" w:rsidRDefault="00207456" w:rsidP="00BB6A1F">
      <w:pPr>
        <w:bidi/>
        <w:spacing w:after="0" w:line="240" w:lineRule="auto"/>
        <w:jc w:val="center"/>
        <w:rPr>
          <w:rFonts w:ascii="IranNastaliq" w:hAnsi="IranNastaliq" w:cs="IranNastaliq"/>
          <w:color w:val="002060"/>
          <w:sz w:val="20"/>
          <w:szCs w:val="2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456">
        <w:rPr>
          <w:rFonts w:ascii="IranNastaliq" w:hAnsi="IranNastaliq" w:cs="IranNastaliq"/>
          <w:color w:val="002060"/>
          <w:sz w:val="20"/>
          <w:szCs w:val="2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کمیته استعدادیابی فدراسیون والیبال جمهوری اسلامی ایران</w:t>
      </w:r>
    </w:p>
    <w:p w14:paraId="57334611" w14:textId="128C4A70" w:rsidR="00BB6A1F" w:rsidRPr="00207456" w:rsidRDefault="00BB6A1F" w:rsidP="00207456">
      <w:pPr>
        <w:bidi/>
        <w:spacing w:after="0" w:line="240" w:lineRule="auto"/>
        <w:jc w:val="center"/>
        <w:rPr>
          <w:rFonts w:cs="B Titr"/>
          <w:color w:val="1F3864" w:themeColor="accent1" w:themeShade="80"/>
          <w:sz w:val="22"/>
          <w:szCs w:val="2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456">
        <w:rPr>
          <w:rFonts w:cs="B Titr" w:hint="cs"/>
          <w:color w:val="002060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جشنواره</w:t>
      </w:r>
      <w:r w:rsidR="005F31B0">
        <w:rPr>
          <w:rFonts w:cs="B Titr" w:hint="cs"/>
          <w:color w:val="002060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ملی</w:t>
      </w:r>
      <w:r w:rsidRPr="00207456">
        <w:rPr>
          <w:rFonts w:cs="B Titr" w:hint="cs"/>
          <w:color w:val="002060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استعدادیابی والیبال </w:t>
      </w:r>
      <w:r w:rsidR="005F31B0">
        <w:rPr>
          <w:rFonts w:cs="B Titr" w:hint="cs"/>
          <w:color w:val="002060"/>
          <w:sz w:val="32"/>
          <w:szCs w:val="3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ایران</w:t>
      </w:r>
    </w:p>
    <w:p w14:paraId="6513DEA7" w14:textId="77777777" w:rsidR="00BB6A1F" w:rsidRPr="00207456" w:rsidRDefault="00BB6A1F" w:rsidP="00BB6A1F">
      <w:pPr>
        <w:bidi/>
        <w:spacing w:after="0" w:line="240" w:lineRule="auto"/>
        <w:jc w:val="center"/>
        <w:rPr>
          <w:rFonts w:cs="B Titr"/>
          <w:color w:val="002060"/>
          <w:sz w:val="14"/>
          <w:szCs w:val="1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D3FC79" w14:textId="2C4713CA" w:rsidR="00BB6A1F" w:rsidRDefault="00BB6A1F" w:rsidP="00DE5AE3">
      <w:pPr>
        <w:bidi/>
        <w:jc w:val="both"/>
        <w:rPr>
          <w:rFonts w:cs="B Nazanin"/>
          <w:sz w:val="26"/>
          <w:szCs w:val="26"/>
          <w:rtl/>
        </w:rPr>
      </w:pPr>
      <w:r w:rsidRPr="00BB6A1F">
        <w:rPr>
          <w:rFonts w:cs="B Nazanin"/>
          <w:sz w:val="26"/>
          <w:szCs w:val="26"/>
          <w:rtl/>
        </w:rPr>
        <w:t xml:space="preserve">این جشنواره </w:t>
      </w:r>
      <w:r w:rsidR="00692F52">
        <w:rPr>
          <w:rFonts w:cs="B Nazanin" w:hint="cs"/>
          <w:sz w:val="26"/>
          <w:szCs w:val="26"/>
          <w:rtl/>
        </w:rPr>
        <w:t>با رویکرد</w:t>
      </w:r>
      <w:r w:rsidRPr="00BB6A1F">
        <w:rPr>
          <w:rFonts w:cs="B Nazanin"/>
          <w:sz w:val="26"/>
          <w:szCs w:val="26"/>
          <w:rtl/>
        </w:rPr>
        <w:t xml:space="preserve"> شناسایی دقیق و علمی استعدادهای برتر والیبال کشور در رده سنی زیر 15 سال برگزار می‌شود تا بازیکنان مستعد از تمامی استان‌ها و مناطق کم برخوردار فرصت</w:t>
      </w:r>
      <w:r w:rsidR="00DE5AE3">
        <w:rPr>
          <w:rFonts w:cs="B Nazanin" w:hint="cs"/>
          <w:sz w:val="26"/>
          <w:szCs w:val="26"/>
          <w:rtl/>
        </w:rPr>
        <w:t>ی</w:t>
      </w:r>
      <w:r w:rsidRPr="00BB6A1F">
        <w:rPr>
          <w:rFonts w:cs="B Nazanin"/>
          <w:sz w:val="26"/>
          <w:szCs w:val="26"/>
          <w:rtl/>
        </w:rPr>
        <w:t xml:space="preserve"> </w:t>
      </w:r>
      <w:r w:rsidR="00207456">
        <w:rPr>
          <w:rFonts w:cs="B Nazanin" w:hint="cs"/>
          <w:sz w:val="26"/>
          <w:szCs w:val="26"/>
          <w:rtl/>
        </w:rPr>
        <w:t>عادلانه</w:t>
      </w:r>
      <w:r w:rsidRPr="00BB6A1F">
        <w:rPr>
          <w:rFonts w:cs="B Nazanin"/>
          <w:sz w:val="26"/>
          <w:szCs w:val="26"/>
          <w:rtl/>
        </w:rPr>
        <w:t xml:space="preserve"> برای معرفی توانایی‌های خود داشته باشن</w:t>
      </w:r>
      <w:r w:rsidRPr="00BB6A1F">
        <w:rPr>
          <w:rFonts w:cs="B Nazanin" w:hint="cs"/>
          <w:sz w:val="26"/>
          <w:szCs w:val="26"/>
          <w:rtl/>
        </w:rPr>
        <w:t xml:space="preserve">د. </w:t>
      </w:r>
    </w:p>
    <w:p w14:paraId="275C7F26" w14:textId="6619D899" w:rsidR="00BB6A1F" w:rsidRDefault="00BB6A1F" w:rsidP="00C5118A">
      <w:pPr>
        <w:bidi/>
        <w:jc w:val="both"/>
        <w:rPr>
          <w:rFonts w:cs="B Nazanin"/>
          <w:color w:val="000000" w:themeColor="text1"/>
          <w:sz w:val="26"/>
          <w:szCs w:val="26"/>
          <w:rtl/>
        </w:rPr>
      </w:pPr>
      <w:r w:rsidRPr="00B844FB">
        <w:rPr>
          <w:rFonts w:cs="B Nazanin"/>
          <w:sz w:val="26"/>
          <w:szCs w:val="26"/>
          <w:rtl/>
        </w:rPr>
        <w:t xml:space="preserve">هدف </w:t>
      </w:r>
      <w:r>
        <w:rPr>
          <w:rFonts w:cs="B Nazanin" w:hint="cs"/>
          <w:sz w:val="26"/>
          <w:szCs w:val="26"/>
          <w:rtl/>
        </w:rPr>
        <w:t>برنامه‌ریزی</w:t>
      </w:r>
      <w:r w:rsidR="00207456">
        <w:rPr>
          <w:rFonts w:cs="B Nazanin" w:hint="cs"/>
          <w:sz w:val="26"/>
          <w:szCs w:val="26"/>
          <w:rtl/>
        </w:rPr>
        <w:t xml:space="preserve"> </w:t>
      </w:r>
      <w:r w:rsidR="006D58A0">
        <w:rPr>
          <w:rFonts w:cs="B Nazanin" w:hint="cs"/>
          <w:sz w:val="26"/>
          <w:szCs w:val="26"/>
          <w:rtl/>
        </w:rPr>
        <w:t xml:space="preserve">فدراسیون و </w:t>
      </w:r>
      <w:r w:rsidR="00207456">
        <w:rPr>
          <w:rFonts w:cs="B Nazanin" w:hint="cs"/>
          <w:sz w:val="26"/>
          <w:szCs w:val="26"/>
          <w:rtl/>
        </w:rPr>
        <w:t>کمیته استعدادیابی</w:t>
      </w:r>
      <w:r w:rsidRPr="00B844FB">
        <w:rPr>
          <w:rFonts w:cs="B Nazanin"/>
          <w:sz w:val="26"/>
          <w:szCs w:val="26"/>
          <w:rtl/>
        </w:rPr>
        <w:t>، ایجاد یک «</w:t>
      </w:r>
      <w:r w:rsidRPr="00DE72DE">
        <w:rPr>
          <w:rFonts w:cs="B Nazanin"/>
          <w:b/>
          <w:bCs/>
          <w:sz w:val="26"/>
          <w:szCs w:val="26"/>
          <w:u w:val="single"/>
          <w:rtl/>
        </w:rPr>
        <w:t>مسیر توسعه پایدار استعداد</w:t>
      </w:r>
      <w:r w:rsidRPr="00B844FB">
        <w:rPr>
          <w:rFonts w:cs="B Nazanin"/>
          <w:sz w:val="26"/>
          <w:szCs w:val="26"/>
          <w:rtl/>
        </w:rPr>
        <w:t xml:space="preserve">» به جای </w:t>
      </w:r>
      <w:r>
        <w:rPr>
          <w:rFonts w:cs="B Nazanin" w:hint="cs"/>
          <w:sz w:val="26"/>
          <w:szCs w:val="26"/>
          <w:rtl/>
        </w:rPr>
        <w:t>انت</w:t>
      </w:r>
      <w:r w:rsidRPr="00B844FB">
        <w:rPr>
          <w:rFonts w:cs="B Nazanin"/>
          <w:sz w:val="26"/>
          <w:szCs w:val="26"/>
          <w:rtl/>
        </w:rPr>
        <w:t>خاب مقطعی و کوتاه‌مدت</w:t>
      </w:r>
      <w:r w:rsidR="00C5118A">
        <w:rPr>
          <w:rFonts w:cs="B Nazanin" w:hint="cs"/>
          <w:sz w:val="26"/>
          <w:szCs w:val="26"/>
          <w:rtl/>
        </w:rPr>
        <w:t xml:space="preserve"> </w:t>
      </w:r>
      <w:r w:rsidRPr="00BB6A1F">
        <w:rPr>
          <w:rFonts w:cs="B Nazanin"/>
          <w:sz w:val="26"/>
          <w:szCs w:val="26"/>
          <w:rtl/>
        </w:rPr>
        <w:t>و ایجاد فرصت</w:t>
      </w:r>
      <w:r w:rsidR="00C5118A">
        <w:rPr>
          <w:rFonts w:cs="B Nazanin" w:hint="cs"/>
          <w:sz w:val="26"/>
          <w:szCs w:val="26"/>
          <w:rtl/>
        </w:rPr>
        <w:t>ی</w:t>
      </w:r>
      <w:r w:rsidRPr="00BB6A1F">
        <w:rPr>
          <w:rFonts w:cs="B Nazanin"/>
          <w:sz w:val="26"/>
          <w:szCs w:val="26"/>
          <w:rtl/>
        </w:rPr>
        <w:t xml:space="preserve"> برابر برای ورود به مسیر قهرمانی ملی است</w:t>
      </w:r>
      <w:r w:rsidRPr="00BB6A1F">
        <w:rPr>
          <w:rFonts w:cs="B Nazanin" w:hint="cs"/>
          <w:sz w:val="26"/>
          <w:szCs w:val="26"/>
          <w:rtl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از این</w:t>
      </w:r>
      <w:r w:rsidR="00EA3F07">
        <w:rPr>
          <w:rFonts w:cs="B Nazanin" w:hint="eastAsia"/>
          <w:sz w:val="26"/>
          <w:szCs w:val="26"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 xml:space="preserve">رو </w:t>
      </w:r>
      <w:r w:rsidRPr="00BB6A1F">
        <w:rPr>
          <w:rFonts w:cs="B Nazanin"/>
          <w:color w:val="000000" w:themeColor="text1"/>
          <w:sz w:val="26"/>
          <w:szCs w:val="26"/>
          <w:rtl/>
        </w:rPr>
        <w:t xml:space="preserve">ممنوعیت نتیجه‌گرایی و </w:t>
      </w:r>
      <w:r w:rsidR="00C5118A">
        <w:rPr>
          <w:rFonts w:cs="B Nazanin" w:hint="cs"/>
          <w:color w:val="000000" w:themeColor="text1"/>
          <w:sz w:val="26"/>
          <w:szCs w:val="26"/>
          <w:rtl/>
        </w:rPr>
        <w:t xml:space="preserve">استفاده از </w:t>
      </w:r>
      <w:r w:rsidRPr="00BB6A1F">
        <w:rPr>
          <w:rFonts w:cs="B Nazanin"/>
          <w:color w:val="000000" w:themeColor="text1"/>
          <w:sz w:val="26"/>
          <w:szCs w:val="26"/>
          <w:rtl/>
        </w:rPr>
        <w:t>نظام ارزیابی عملکرد توسعه‌ای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در دستور کار کمیته استعدادیابی قرار دارد.</w:t>
      </w:r>
      <w:r w:rsidR="00DE5AE3">
        <w:rPr>
          <w:rFonts w:cs="B Nazanin" w:hint="cs"/>
          <w:color w:val="000000" w:themeColor="text1"/>
          <w:sz w:val="26"/>
          <w:szCs w:val="26"/>
          <w:rtl/>
        </w:rPr>
        <w:t xml:space="preserve"> این ساختار به‌صورت سالانه</w:t>
      </w:r>
      <w:r w:rsidR="00207456">
        <w:rPr>
          <w:rFonts w:cs="B Nazanin" w:hint="cs"/>
          <w:color w:val="000000" w:themeColor="text1"/>
          <w:sz w:val="26"/>
          <w:szCs w:val="26"/>
          <w:rtl/>
        </w:rPr>
        <w:t>،</w:t>
      </w:r>
      <w:r w:rsidR="00207456" w:rsidRPr="0020745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207456">
        <w:rPr>
          <w:rFonts w:cs="B Nazanin" w:hint="cs"/>
          <w:color w:val="000000" w:themeColor="text1"/>
          <w:sz w:val="26"/>
          <w:szCs w:val="26"/>
          <w:rtl/>
        </w:rPr>
        <w:t>سیستماتیک و پویا در راستای تشکیل کمپ‌های ویژه تیم ملی</w:t>
      </w:r>
      <w:r w:rsidR="00DE5AE3">
        <w:rPr>
          <w:rFonts w:cs="B Nazanin" w:hint="cs"/>
          <w:color w:val="000000" w:themeColor="text1"/>
          <w:sz w:val="26"/>
          <w:szCs w:val="26"/>
          <w:rtl/>
        </w:rPr>
        <w:t>، برگزار خواهد شد.</w:t>
      </w:r>
    </w:p>
    <w:p w14:paraId="3FEEF0DE" w14:textId="61DC0281" w:rsidR="00C5118A" w:rsidRPr="005F31B0" w:rsidRDefault="00C5118A" w:rsidP="00C5118A">
      <w:pPr>
        <w:bidi/>
        <w:spacing w:line="240" w:lineRule="auto"/>
        <w:jc w:val="center"/>
        <w:rPr>
          <w:rFonts w:cs="B Titr"/>
          <w:color w:val="002060"/>
        </w:rPr>
      </w:pPr>
      <w:r w:rsidRPr="005F31B0">
        <w:rPr>
          <w:rFonts w:cs="B Titr" w:hint="cs"/>
          <w:color w:val="002060"/>
          <w:rtl/>
        </w:rPr>
        <w:t>دستورالعمل برگزاری جشنواره</w:t>
      </w:r>
    </w:p>
    <w:p w14:paraId="35C6A623" w14:textId="4549C712" w:rsidR="00BB6A1F" w:rsidRPr="005F31B0" w:rsidRDefault="00BB6A1F" w:rsidP="00C5118A">
      <w:pPr>
        <w:bidi/>
        <w:spacing w:line="240" w:lineRule="auto"/>
        <w:jc w:val="both"/>
        <w:rPr>
          <w:rFonts w:cs="B Nazanin"/>
          <w:sz w:val="26"/>
          <w:szCs w:val="26"/>
          <w:rtl/>
        </w:rPr>
      </w:pPr>
      <w:r w:rsidRPr="005F31B0">
        <w:rPr>
          <w:rFonts w:cs="B Nazanin"/>
          <w:b/>
          <w:bCs/>
          <w:color w:val="002060"/>
          <w:sz w:val="26"/>
          <w:szCs w:val="26"/>
          <w:rtl/>
        </w:rPr>
        <w:t xml:space="preserve">ماده </w:t>
      </w:r>
      <w:r w:rsidRPr="005F31B0">
        <w:rPr>
          <w:rFonts w:cs="B Nazanin" w:hint="cs"/>
          <w:b/>
          <w:bCs/>
          <w:color w:val="002060"/>
          <w:sz w:val="26"/>
          <w:szCs w:val="26"/>
          <w:rtl/>
        </w:rPr>
        <w:t>1</w:t>
      </w:r>
      <w:r w:rsidRPr="005F31B0">
        <w:rPr>
          <w:rFonts w:cs="B Nazanin"/>
          <w:b/>
          <w:bCs/>
          <w:color w:val="002060"/>
          <w:sz w:val="26"/>
          <w:szCs w:val="26"/>
          <w:rtl/>
        </w:rPr>
        <w:t>: اعضای تیم</w:t>
      </w:r>
    </w:p>
    <w:p w14:paraId="20E06B5A" w14:textId="0BF1025D" w:rsidR="00BB6A1F" w:rsidRPr="00C5118A" w:rsidRDefault="00BB6A1F" w:rsidP="00C5118A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C5118A">
        <w:rPr>
          <w:rFonts w:cs="B Nazanin"/>
          <w:sz w:val="26"/>
          <w:szCs w:val="26"/>
          <w:rtl/>
        </w:rPr>
        <w:t xml:space="preserve"> هر تیم در جشنواره ملی استعداد</w:t>
      </w:r>
      <w:r w:rsidR="005F31B0">
        <w:rPr>
          <w:rFonts w:cs="B Nazanin" w:hint="cs"/>
          <w:sz w:val="26"/>
          <w:szCs w:val="26"/>
          <w:rtl/>
        </w:rPr>
        <w:t xml:space="preserve">یابی </w:t>
      </w:r>
      <w:r w:rsidRPr="00C5118A">
        <w:rPr>
          <w:rFonts w:cs="B Nazanin"/>
          <w:sz w:val="26"/>
          <w:szCs w:val="26"/>
          <w:rtl/>
        </w:rPr>
        <w:t xml:space="preserve">والیبال ایران مجاز است </w:t>
      </w:r>
      <w:r w:rsidR="00EE180A">
        <w:rPr>
          <w:rFonts w:cs="B Nazanin" w:hint="cs"/>
          <w:sz w:val="26"/>
          <w:szCs w:val="26"/>
          <w:rtl/>
        </w:rPr>
        <w:t>با نفرات زیر در جشنواره شرکت نماید:</w:t>
      </w:r>
    </w:p>
    <w:p w14:paraId="5C831EFB" w14:textId="6C92B4FF" w:rsidR="00BB6A1F" w:rsidRPr="00C5118A" w:rsidRDefault="006A203A" w:rsidP="00C5118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="00BB6A1F" w:rsidRPr="00C5118A">
        <w:rPr>
          <w:rFonts w:cs="B Nazanin" w:hint="cs"/>
          <w:sz w:val="26"/>
          <w:szCs w:val="26"/>
          <w:rtl/>
        </w:rPr>
        <w:t xml:space="preserve"> بازیکن متولد 11/10/1390 و بعد از آن.</w:t>
      </w:r>
    </w:p>
    <w:p w14:paraId="4CCC395A" w14:textId="71747520" w:rsidR="00BB6A1F" w:rsidRDefault="006A203A" w:rsidP="00C5118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1</w:t>
      </w:r>
      <w:r w:rsidR="00BB6A1F" w:rsidRPr="00C5118A">
        <w:rPr>
          <w:rFonts w:cs="B Nazanin" w:hint="cs"/>
          <w:sz w:val="26"/>
          <w:szCs w:val="26"/>
          <w:rtl/>
        </w:rPr>
        <w:t xml:space="preserve"> مربی</w:t>
      </w:r>
    </w:p>
    <w:p w14:paraId="2265CF00" w14:textId="13424778" w:rsidR="005F31B0" w:rsidRDefault="006818CE" w:rsidP="005F31B0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1 سرپرست</w:t>
      </w:r>
      <w:r w:rsidR="00EE180A">
        <w:rPr>
          <w:rFonts w:cs="B Nazanin" w:hint="cs"/>
          <w:sz w:val="26"/>
          <w:szCs w:val="26"/>
          <w:rtl/>
        </w:rPr>
        <w:t xml:space="preserve"> کل </w:t>
      </w:r>
      <w:r>
        <w:rPr>
          <w:rFonts w:cs="B Nazanin" w:hint="cs"/>
          <w:sz w:val="26"/>
          <w:szCs w:val="26"/>
          <w:rtl/>
        </w:rPr>
        <w:t>(مسئول کمیته استعدادیابی استان)</w:t>
      </w:r>
    </w:p>
    <w:p w14:paraId="16C33184" w14:textId="61B8ADFF" w:rsidR="00A14B62" w:rsidRPr="00A14B62" w:rsidRDefault="00A14B62" w:rsidP="00A14B62">
      <w:pPr>
        <w:bidi/>
        <w:spacing w:line="240" w:lineRule="auto"/>
        <w:jc w:val="both"/>
        <w:rPr>
          <w:rFonts w:cs="B Nazanin"/>
          <w:color w:val="00B050"/>
          <w:sz w:val="26"/>
          <w:szCs w:val="26"/>
          <w:u w:val="single"/>
        </w:rPr>
      </w:pPr>
      <w:r w:rsidRPr="00A14B62">
        <w:rPr>
          <w:rFonts w:cs="B Nazanin" w:hint="cs"/>
          <w:b/>
          <w:bCs/>
          <w:color w:val="00B050"/>
          <w:sz w:val="26"/>
          <w:szCs w:val="26"/>
          <w:u w:val="single"/>
          <w:rtl/>
        </w:rPr>
        <w:t>توجه: می‌بایست حداقل قد پسران 18</w:t>
      </w:r>
      <w:r w:rsidR="00CF4300">
        <w:rPr>
          <w:rFonts w:cs="B Nazanin" w:hint="cs"/>
          <w:b/>
          <w:bCs/>
          <w:color w:val="00B050"/>
          <w:sz w:val="26"/>
          <w:szCs w:val="26"/>
          <w:u w:val="single"/>
          <w:rtl/>
          <w:lang w:bidi="fa-IR"/>
        </w:rPr>
        <w:t>7</w:t>
      </w:r>
      <w:r w:rsidRPr="00A14B62">
        <w:rPr>
          <w:rFonts w:cs="B Nazanin" w:hint="cs"/>
          <w:b/>
          <w:bCs/>
          <w:color w:val="00B050"/>
          <w:sz w:val="26"/>
          <w:szCs w:val="26"/>
          <w:u w:val="single"/>
          <w:rtl/>
        </w:rPr>
        <w:t xml:space="preserve"> و حداقل قد دختران 180 باشد.</w:t>
      </w:r>
    </w:p>
    <w:p w14:paraId="5FE90BA7" w14:textId="77777777" w:rsidR="005F31B0" w:rsidRDefault="00BB6A1F" w:rsidP="005F31B0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cs="B Nazanin"/>
          <w:sz w:val="26"/>
          <w:szCs w:val="26"/>
        </w:rPr>
      </w:pPr>
      <w:r w:rsidRPr="005F31B0">
        <w:rPr>
          <w:rFonts w:cs="B Nazanin"/>
          <w:sz w:val="26"/>
          <w:szCs w:val="26"/>
          <w:rtl/>
        </w:rPr>
        <w:t>تمامی اعضای تیم باید پیش از آغاز مسابقات در</w:t>
      </w:r>
      <w:r w:rsidRPr="005F31B0">
        <w:rPr>
          <w:rFonts w:cs="B Nazanin" w:hint="cs"/>
          <w:sz w:val="26"/>
          <w:szCs w:val="26"/>
          <w:rtl/>
        </w:rPr>
        <w:t xml:space="preserve"> بخش استعدادیابی</w:t>
      </w:r>
      <w:r w:rsidRPr="005F31B0">
        <w:rPr>
          <w:rFonts w:cs="B Nazanin"/>
          <w:sz w:val="26"/>
          <w:szCs w:val="26"/>
          <w:rtl/>
        </w:rPr>
        <w:t xml:space="preserve"> سامانه</w:t>
      </w:r>
      <w:r w:rsidRPr="005F31B0">
        <w:rPr>
          <w:rFonts w:cs="B Nazanin" w:hint="cs"/>
          <w:sz w:val="26"/>
          <w:szCs w:val="26"/>
          <w:rtl/>
        </w:rPr>
        <w:t xml:space="preserve"> ملی والیبال</w:t>
      </w:r>
      <w:r w:rsidRPr="005F31B0">
        <w:rPr>
          <w:rFonts w:cs="B Nazanin"/>
          <w:sz w:val="26"/>
          <w:szCs w:val="26"/>
          <w:rtl/>
        </w:rPr>
        <w:t xml:space="preserve"> ثبت‌نام</w:t>
      </w:r>
      <w:r w:rsidRPr="005F31B0">
        <w:rPr>
          <w:rFonts w:cs="B Nazanin" w:hint="cs"/>
          <w:sz w:val="26"/>
          <w:szCs w:val="26"/>
          <w:rtl/>
        </w:rPr>
        <w:t xml:space="preserve"> نمایند</w:t>
      </w:r>
      <w:r w:rsidR="005F31B0">
        <w:rPr>
          <w:rFonts w:cs="B Nazanin" w:hint="cs"/>
          <w:sz w:val="26"/>
          <w:szCs w:val="26"/>
          <w:rtl/>
        </w:rPr>
        <w:t>.</w:t>
      </w:r>
    </w:p>
    <w:p w14:paraId="1AAB6DBA" w14:textId="77777777" w:rsidR="005F31B0" w:rsidRDefault="00BB6A1F" w:rsidP="005F31B0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cs="B Nazanin"/>
          <w:sz w:val="26"/>
          <w:szCs w:val="26"/>
        </w:rPr>
      </w:pPr>
      <w:r w:rsidRPr="005F31B0">
        <w:rPr>
          <w:rFonts w:cs="B Nazanin" w:hint="cs"/>
          <w:sz w:val="26"/>
          <w:szCs w:val="26"/>
          <w:rtl/>
        </w:rPr>
        <w:t xml:space="preserve">تمامی تیم‌ها می‌بایست مطابق قوانین </w:t>
      </w:r>
      <w:r w:rsidR="00DE5AE3" w:rsidRPr="005F31B0">
        <w:rPr>
          <w:rFonts w:cs="B Nazanin" w:hint="cs"/>
          <w:sz w:val="26"/>
          <w:szCs w:val="26"/>
          <w:rtl/>
        </w:rPr>
        <w:t xml:space="preserve">و مقررات </w:t>
      </w:r>
      <w:r w:rsidRPr="005F31B0">
        <w:rPr>
          <w:rFonts w:cs="B Nazanin" w:hint="cs"/>
          <w:sz w:val="26"/>
          <w:szCs w:val="26"/>
          <w:rtl/>
        </w:rPr>
        <w:t>سازمان لیگ در سامانه ملی والیبال ثبت و تایید شوند</w:t>
      </w:r>
      <w:r w:rsidR="005F31B0">
        <w:rPr>
          <w:rFonts w:cs="B Nazanin" w:hint="cs"/>
          <w:sz w:val="26"/>
          <w:szCs w:val="26"/>
          <w:rtl/>
        </w:rPr>
        <w:t>.</w:t>
      </w:r>
    </w:p>
    <w:p w14:paraId="6DA10C41" w14:textId="4E665B74" w:rsidR="005F31B0" w:rsidRPr="005F31B0" w:rsidRDefault="005F31B0" w:rsidP="005F31B0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cs="B Nazanin"/>
          <w:sz w:val="26"/>
          <w:szCs w:val="26"/>
        </w:rPr>
      </w:pPr>
      <w:r w:rsidRPr="005F31B0">
        <w:rPr>
          <w:rFonts w:cs="B Nazanin" w:hint="cs"/>
          <w:sz w:val="26"/>
          <w:szCs w:val="26"/>
          <w:rtl/>
        </w:rPr>
        <w:t>تمامی اعضای تیم می‌بایست در هنگام حضور در زمان مسابقه آی‌دی کارت‌های خود را همراه داشته باشند.</w:t>
      </w:r>
    </w:p>
    <w:p w14:paraId="12749431" w14:textId="77777777" w:rsidR="005F31B0" w:rsidRDefault="00BB6A1F" w:rsidP="00D33950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 w:rsidRPr="005F31B0">
        <w:rPr>
          <w:rFonts w:cs="B Nazanin"/>
          <w:sz w:val="26"/>
          <w:szCs w:val="26"/>
          <w:rtl/>
        </w:rPr>
        <w:t>حضور مربی و سرپرست در تمامی مسابقات و جلسات فنی الزامی است</w:t>
      </w:r>
      <w:r w:rsidRPr="005F31B0">
        <w:rPr>
          <w:rFonts w:cs="B Nazanin" w:hint="cs"/>
          <w:sz w:val="26"/>
          <w:szCs w:val="26"/>
          <w:rtl/>
          <w:lang w:bidi="fa-IR"/>
        </w:rPr>
        <w:t>.</w:t>
      </w:r>
    </w:p>
    <w:p w14:paraId="14E9A436" w14:textId="642FA25C" w:rsidR="00BB6A1F" w:rsidRPr="005F31B0" w:rsidRDefault="00BB6A1F" w:rsidP="005F31B0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5F31B0">
        <w:rPr>
          <w:rFonts w:cs="B Nazanin"/>
          <w:sz w:val="26"/>
          <w:szCs w:val="26"/>
          <w:rtl/>
        </w:rPr>
        <w:t>به منظور تحقق اهداف</w:t>
      </w:r>
      <w:r w:rsidR="005F31B0" w:rsidRPr="005F31B0">
        <w:rPr>
          <w:rFonts w:cs="B Nazanin" w:hint="cs"/>
          <w:sz w:val="26"/>
          <w:szCs w:val="26"/>
          <w:rtl/>
        </w:rPr>
        <w:t xml:space="preserve"> کمیته</w:t>
      </w:r>
      <w:r w:rsidRPr="005F31B0">
        <w:rPr>
          <w:rFonts w:cs="B Nazanin"/>
          <w:sz w:val="26"/>
          <w:szCs w:val="26"/>
          <w:rtl/>
        </w:rPr>
        <w:t xml:space="preserve"> استعدادیابی و توسعه بازیکنان، تیم‌ها موظف هستند از تمامی بازیکنان ثبت‌شده در طول</w:t>
      </w:r>
      <w:r w:rsidR="00FE27C7" w:rsidRPr="005F31B0">
        <w:rPr>
          <w:rFonts w:cs="B Nazanin" w:hint="cs"/>
          <w:sz w:val="26"/>
          <w:szCs w:val="26"/>
          <w:rtl/>
        </w:rPr>
        <w:t xml:space="preserve"> بازی‌های</w:t>
      </w:r>
      <w:r w:rsidRPr="005F31B0">
        <w:rPr>
          <w:rFonts w:cs="B Nazanin"/>
          <w:sz w:val="26"/>
          <w:szCs w:val="26"/>
          <w:rtl/>
        </w:rPr>
        <w:t xml:space="preserve"> جشنواره استفاده نمایند</w:t>
      </w:r>
      <w:r w:rsidRPr="005F31B0">
        <w:rPr>
          <w:rFonts w:cs="B Nazanin" w:hint="cs"/>
          <w:sz w:val="26"/>
          <w:szCs w:val="26"/>
          <w:rtl/>
          <w:lang w:bidi="fa-IR"/>
        </w:rPr>
        <w:t>.</w:t>
      </w:r>
    </w:p>
    <w:p w14:paraId="624D66A9" w14:textId="6C31EE62" w:rsidR="00BB6A1F" w:rsidRPr="00C5118A" w:rsidRDefault="00555491" w:rsidP="00C5118A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C5118A">
        <w:rPr>
          <w:rFonts w:cs="B Nazanin" w:hint="cs"/>
          <w:b/>
          <w:bCs/>
          <w:sz w:val="26"/>
          <w:szCs w:val="26"/>
          <w:rtl/>
        </w:rPr>
        <w:t>توجه:</w:t>
      </w:r>
      <w:r w:rsidR="00BB6A1F" w:rsidRPr="00C5118A">
        <w:rPr>
          <w:rFonts w:cs="B Nazanin"/>
          <w:sz w:val="26"/>
          <w:szCs w:val="26"/>
          <w:rtl/>
        </w:rPr>
        <w:t xml:space="preserve"> هدف از محدود نمودن تعداد بازیکنان به </w:t>
      </w:r>
      <w:r w:rsidR="006A203A">
        <w:rPr>
          <w:rFonts w:cs="B Nazanin" w:hint="cs"/>
          <w:sz w:val="26"/>
          <w:szCs w:val="26"/>
          <w:rtl/>
        </w:rPr>
        <w:t>6</w:t>
      </w:r>
      <w:r w:rsidR="00BB6A1F" w:rsidRPr="00C5118A">
        <w:rPr>
          <w:rFonts w:cs="B Nazanin"/>
          <w:sz w:val="26"/>
          <w:szCs w:val="26"/>
          <w:rtl/>
        </w:rPr>
        <w:t xml:space="preserve"> نفر، افزایش فرصت حضور در میدان مسابقه، ارزیابی دقیق‌تر استعدادها، ایجاد فرصت برابر برای بازیکنان </w:t>
      </w:r>
      <w:r w:rsidR="00256083">
        <w:rPr>
          <w:rFonts w:cs="B Nazanin" w:hint="cs"/>
          <w:sz w:val="26"/>
          <w:szCs w:val="26"/>
          <w:rtl/>
        </w:rPr>
        <w:t xml:space="preserve">در </w:t>
      </w:r>
      <w:r w:rsidR="00BB6A1F" w:rsidRPr="00C5118A">
        <w:rPr>
          <w:rFonts w:cs="B Nazanin"/>
          <w:sz w:val="26"/>
          <w:szCs w:val="26"/>
          <w:rtl/>
        </w:rPr>
        <w:t>رده‌های پایه است</w:t>
      </w:r>
      <w:r w:rsidR="00BB6A1F" w:rsidRPr="00C5118A">
        <w:rPr>
          <w:rFonts w:cs="B Nazanin" w:hint="cs"/>
          <w:sz w:val="26"/>
          <w:szCs w:val="26"/>
          <w:rtl/>
          <w:lang w:bidi="fa-IR"/>
        </w:rPr>
        <w:t>.</w:t>
      </w:r>
    </w:p>
    <w:p w14:paraId="4E684054" w14:textId="2FFC74C0" w:rsidR="00BB6A1F" w:rsidRPr="005F31B0" w:rsidRDefault="00BB6A1F" w:rsidP="00C5118A">
      <w:pPr>
        <w:bidi/>
        <w:spacing w:line="240" w:lineRule="auto"/>
        <w:jc w:val="both"/>
        <w:rPr>
          <w:rFonts w:cs="B Nazanin"/>
          <w:b/>
          <w:bCs/>
          <w:color w:val="002060"/>
          <w:sz w:val="26"/>
          <w:szCs w:val="26"/>
          <w:rtl/>
          <w:lang w:bidi="fa-IR"/>
        </w:rPr>
      </w:pPr>
      <w:r w:rsidRPr="005F31B0">
        <w:rPr>
          <w:rFonts w:cs="B Nazanin" w:hint="cs"/>
          <w:b/>
          <w:bCs/>
          <w:color w:val="002060"/>
          <w:sz w:val="26"/>
          <w:szCs w:val="26"/>
          <w:rtl/>
          <w:lang w:bidi="fa-IR"/>
        </w:rPr>
        <w:t xml:space="preserve">ماده </w:t>
      </w:r>
      <w:r w:rsidR="00FE27C7" w:rsidRPr="005F31B0">
        <w:rPr>
          <w:rFonts w:cs="B Nazanin" w:hint="cs"/>
          <w:b/>
          <w:bCs/>
          <w:color w:val="002060"/>
          <w:sz w:val="26"/>
          <w:szCs w:val="26"/>
          <w:rtl/>
          <w:lang w:bidi="fa-IR"/>
        </w:rPr>
        <w:t>2</w:t>
      </w:r>
      <w:r w:rsidRPr="005F31B0">
        <w:rPr>
          <w:rFonts w:cs="B Nazanin" w:hint="cs"/>
          <w:b/>
          <w:bCs/>
          <w:color w:val="002060"/>
          <w:sz w:val="26"/>
          <w:szCs w:val="26"/>
          <w:rtl/>
          <w:lang w:bidi="fa-IR"/>
        </w:rPr>
        <w:t>: ساختار بازی</w:t>
      </w:r>
    </w:p>
    <w:p w14:paraId="1078B5AE" w14:textId="58E0E841" w:rsidR="00BB6A1F" w:rsidRPr="00C5118A" w:rsidRDefault="00BB6A1F" w:rsidP="00C5118A">
      <w:pPr>
        <w:bidi/>
        <w:spacing w:line="240" w:lineRule="auto"/>
        <w:jc w:val="both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جشنواره رده‌ی سنی زیر 15 سال </w:t>
      </w:r>
      <w:r w:rsidR="00555491"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>با ساختار</w:t>
      </w:r>
      <w:r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C5118A">
        <w:rPr>
          <w:rFonts w:cs="B Nazanin" w:hint="cs"/>
          <w:color w:val="000000" w:themeColor="text1"/>
          <w:sz w:val="26"/>
          <w:szCs w:val="26"/>
          <w:u w:val="single"/>
          <w:rtl/>
          <w:lang w:bidi="fa-IR"/>
        </w:rPr>
        <w:t>زمان‌محور</w:t>
      </w:r>
      <w:r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FE27C7"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و با </w:t>
      </w:r>
      <w:r w:rsidR="00FE27C7" w:rsidRPr="00C5118A">
        <w:rPr>
          <w:rFonts w:cs="B Nazanin" w:hint="cs"/>
          <w:color w:val="000000" w:themeColor="text1"/>
          <w:sz w:val="26"/>
          <w:szCs w:val="26"/>
          <w:u w:val="single"/>
          <w:rtl/>
          <w:lang w:bidi="fa-IR"/>
        </w:rPr>
        <w:t>سیستم توپ‌رسانی</w:t>
      </w:r>
      <w:r w:rsidR="00FE27C7"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>برگزار می‌گردد. هر ست دارای زمان ثابت 15 دقیقه‌ای بوده و پایان هر ست با اتمام زمان</w:t>
      </w:r>
      <w:r w:rsidR="00FB2454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FB2454"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>قانونی</w:t>
      </w:r>
      <w:r w:rsidR="00FB2454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و پایان رالیِ درحال اجرا،</w:t>
      </w:r>
      <w:r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اعلام می‌شود. برنده ست</w:t>
      </w:r>
      <w:r w:rsidR="006818CE">
        <w:rPr>
          <w:rFonts w:cs="B Nazanin" w:hint="cs"/>
          <w:color w:val="000000" w:themeColor="text1"/>
          <w:sz w:val="26"/>
          <w:szCs w:val="26"/>
          <w:rtl/>
          <w:lang w:bidi="fa-IR"/>
        </w:rPr>
        <w:t>،</w:t>
      </w:r>
      <w:r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تیمی است که در پایان</w:t>
      </w:r>
      <w:r w:rsidR="00555491"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>ِ</w:t>
      </w:r>
      <w:r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محدوده زمانی، بیشترین امتیاز را کسب کرده باشد.</w:t>
      </w:r>
      <w:r w:rsidR="00C3192B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بر این اساس، تمامی </w:t>
      </w:r>
      <w:r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>مسابق</w:t>
      </w:r>
      <w:r w:rsidR="00C3192B">
        <w:rPr>
          <w:rFonts w:cs="B Nazanin" w:hint="cs"/>
          <w:color w:val="000000" w:themeColor="text1"/>
          <w:sz w:val="26"/>
          <w:szCs w:val="26"/>
          <w:rtl/>
          <w:lang w:bidi="fa-IR"/>
        </w:rPr>
        <w:t>ات</w:t>
      </w:r>
      <w:r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در قا</w:t>
      </w:r>
      <w:r w:rsidR="00C3192B">
        <w:rPr>
          <w:rFonts w:cs="B Nazanin" w:hint="cs"/>
          <w:color w:val="000000" w:themeColor="text1"/>
          <w:sz w:val="26"/>
          <w:szCs w:val="26"/>
          <w:rtl/>
          <w:lang w:bidi="fa-IR"/>
        </w:rPr>
        <w:t>لب</w:t>
      </w:r>
      <w:r w:rsidRPr="00C5118A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3 ست</w:t>
      </w:r>
      <w:r w:rsidR="00C3192B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برگزار می‌شوند.</w:t>
      </w:r>
    </w:p>
    <w:p w14:paraId="352FC174" w14:textId="77777777" w:rsidR="005F31B0" w:rsidRDefault="00555491" w:rsidP="008B582D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color w:val="000000" w:themeColor="text1"/>
          <w:sz w:val="26"/>
          <w:szCs w:val="26"/>
          <w:lang w:bidi="fa-IR"/>
        </w:rPr>
      </w:pP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lastRenderedPageBreak/>
        <w:t xml:space="preserve">مسابقات به صورت </w:t>
      </w:r>
      <w:r w:rsidR="009B46DE"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5</w:t>
      </w: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نفره، با چرخش</w:t>
      </w:r>
      <w:r w:rsidR="009B46DE"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سرویس</w:t>
      </w: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و منطبق بر قوانین </w:t>
      </w:r>
      <w:r w:rsidR="009B46DE"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مصوب جشنواره</w:t>
      </w: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برگزار خواهد شد.</w:t>
      </w:r>
    </w:p>
    <w:p w14:paraId="72142792" w14:textId="77777777" w:rsidR="005F31B0" w:rsidRDefault="00975819" w:rsidP="005F31B0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color w:val="000000" w:themeColor="text1"/>
          <w:sz w:val="26"/>
          <w:szCs w:val="26"/>
          <w:lang w:bidi="fa-IR"/>
        </w:rPr>
      </w:pP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ارتفاع تور برای پسران 2.</w:t>
      </w:r>
      <w:r w:rsidR="009B46DE"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35</w:t>
      </w: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و برای دختران 2.</w:t>
      </w:r>
      <w:r w:rsidR="009B46DE"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15</w:t>
      </w: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است.</w:t>
      </w:r>
    </w:p>
    <w:p w14:paraId="0CDCA3D9" w14:textId="2E969B09" w:rsidR="005F31B0" w:rsidRDefault="00975819" w:rsidP="008B582D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color w:val="000000" w:themeColor="text1"/>
          <w:sz w:val="26"/>
          <w:szCs w:val="26"/>
          <w:lang w:bidi="fa-IR"/>
        </w:rPr>
      </w:pP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ابعاد زمین برای هر تیم</w:t>
      </w:r>
      <w:r w:rsidR="009B46DE"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8*8</w:t>
      </w: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است.</w:t>
      </w:r>
    </w:p>
    <w:p w14:paraId="00072EAF" w14:textId="77777777" w:rsidR="005F31B0" w:rsidRDefault="008B582D" w:rsidP="00C5118A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color w:val="000000" w:themeColor="text1"/>
          <w:sz w:val="26"/>
          <w:szCs w:val="26"/>
          <w:lang w:bidi="fa-IR"/>
        </w:rPr>
      </w:pP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تمامی تیم‌ها ملزم به داشتن لباس متحد الشکل با شماره در پشت و جلو در مرکز لباس می‌باشند.</w:t>
      </w:r>
    </w:p>
    <w:p w14:paraId="7B2FFA39" w14:textId="77777777" w:rsidR="005F31B0" w:rsidRDefault="00FB2454" w:rsidP="00C5118A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color w:val="000000" w:themeColor="text1"/>
          <w:sz w:val="26"/>
          <w:szCs w:val="26"/>
          <w:lang w:bidi="fa-IR"/>
        </w:rPr>
      </w:pP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هر تیم دارای </w:t>
      </w:r>
      <w:r w:rsidR="003F5378"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2</w:t>
      </w: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تعویض می‌باشد.</w:t>
      </w:r>
    </w:p>
    <w:p w14:paraId="7B7B03C6" w14:textId="30FC6B5C" w:rsidR="00BB6A1F" w:rsidRPr="005F31B0" w:rsidRDefault="00BB6A1F" w:rsidP="005F31B0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هر تیم در هر ست، یک </w:t>
      </w:r>
      <w:r w:rsid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زمان استراحت</w:t>
      </w:r>
      <w:r w:rsidR="00FB2454"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30 ثانیه</w:t>
      </w:r>
      <w:r w:rsidR="00FB2454" w:rsidRPr="005F31B0">
        <w:rPr>
          <w:rFonts w:cs="B Nazanin" w:hint="eastAsia"/>
          <w:color w:val="000000" w:themeColor="text1"/>
          <w:sz w:val="26"/>
          <w:szCs w:val="26"/>
          <w:rtl/>
          <w:lang w:bidi="fa-IR"/>
        </w:rPr>
        <w:t>‌</w:t>
      </w:r>
      <w:r w:rsidR="00FB2454"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ای</w:t>
      </w: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خواهد داشت، که </w:t>
      </w:r>
      <w:r w:rsidR="00555491"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طی آن </w:t>
      </w:r>
      <w:r w:rsidRPr="005F31B0">
        <w:rPr>
          <w:rFonts w:cs="B Nazanin" w:hint="cs"/>
          <w:color w:val="000000" w:themeColor="text1"/>
          <w:sz w:val="26"/>
          <w:szCs w:val="26"/>
          <w:rtl/>
          <w:lang w:bidi="fa-IR"/>
        </w:rPr>
        <w:t>زمان بازی متوقف خواهد شد.</w:t>
      </w:r>
    </w:p>
    <w:p w14:paraId="4F4313FB" w14:textId="7251FFBB" w:rsidR="00BB6A1F" w:rsidRPr="005F31B0" w:rsidRDefault="00BB6A1F" w:rsidP="00C5118A">
      <w:pPr>
        <w:bidi/>
        <w:spacing w:line="240" w:lineRule="auto"/>
        <w:jc w:val="both"/>
        <w:rPr>
          <w:rFonts w:cs="B Nazanin"/>
          <w:b/>
          <w:bCs/>
          <w:color w:val="002060"/>
          <w:sz w:val="26"/>
          <w:szCs w:val="26"/>
          <w:rtl/>
        </w:rPr>
      </w:pPr>
      <w:r w:rsidRPr="005F31B0">
        <w:rPr>
          <w:rFonts w:cs="B Nazanin"/>
          <w:b/>
          <w:bCs/>
          <w:color w:val="002060"/>
          <w:sz w:val="26"/>
          <w:szCs w:val="26"/>
          <w:rtl/>
        </w:rPr>
        <w:t xml:space="preserve">ماده </w:t>
      </w:r>
      <w:r w:rsidRPr="005F31B0">
        <w:rPr>
          <w:rFonts w:cs="B Nazanin" w:hint="cs"/>
          <w:b/>
          <w:bCs/>
          <w:color w:val="002060"/>
          <w:sz w:val="26"/>
          <w:szCs w:val="26"/>
          <w:rtl/>
        </w:rPr>
        <w:t>3</w:t>
      </w:r>
      <w:r w:rsidRPr="005F31B0">
        <w:rPr>
          <w:rFonts w:cs="B Nazanin"/>
          <w:b/>
          <w:bCs/>
          <w:color w:val="002060"/>
          <w:sz w:val="26"/>
          <w:szCs w:val="26"/>
          <w:rtl/>
        </w:rPr>
        <w:t>: کادر فنی</w:t>
      </w:r>
    </w:p>
    <w:p w14:paraId="12FEB0C0" w14:textId="4FCF6F85" w:rsidR="00D20493" w:rsidRPr="00C5118A" w:rsidRDefault="00BB6A1F" w:rsidP="00D20493">
      <w:pPr>
        <w:bidi/>
        <w:spacing w:line="240" w:lineRule="auto"/>
        <w:jc w:val="both"/>
        <w:rPr>
          <w:rFonts w:cs="B Nazanin"/>
          <w:sz w:val="26"/>
          <w:szCs w:val="26"/>
          <w:rtl/>
        </w:rPr>
      </w:pPr>
      <w:r w:rsidRPr="00C5118A">
        <w:rPr>
          <w:rFonts w:cs="B Nazanin"/>
          <w:sz w:val="26"/>
          <w:szCs w:val="26"/>
          <w:rtl/>
        </w:rPr>
        <w:t xml:space="preserve"> کادر فنی تیم‌های شرکت‌کننده باید دارای شرایط زیر باشن</w:t>
      </w:r>
      <w:r w:rsidRPr="00C5118A">
        <w:rPr>
          <w:rFonts w:cs="B Nazanin" w:hint="cs"/>
          <w:sz w:val="26"/>
          <w:szCs w:val="26"/>
          <w:rtl/>
        </w:rPr>
        <w:t>د:</w:t>
      </w:r>
    </w:p>
    <w:p w14:paraId="73BEBC3A" w14:textId="0AB31288" w:rsidR="00D20493" w:rsidRDefault="00D20493" w:rsidP="00C5118A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سرپرست کل: هر استان دارای یک سرپرست کل می‌باشد، که مسئول کمیته استعدادیابی </w:t>
      </w:r>
      <w:r w:rsidR="00C540F5">
        <w:rPr>
          <w:rFonts w:cs="B Nazanin" w:hint="cs"/>
          <w:sz w:val="26"/>
          <w:szCs w:val="26"/>
          <w:rtl/>
        </w:rPr>
        <w:t>هیات</w:t>
      </w:r>
      <w:r>
        <w:rPr>
          <w:rFonts w:cs="B Nazanin" w:hint="cs"/>
          <w:sz w:val="26"/>
          <w:szCs w:val="26"/>
          <w:rtl/>
        </w:rPr>
        <w:t xml:space="preserve"> والیبال آن استان است.</w:t>
      </w:r>
    </w:p>
    <w:p w14:paraId="66E6478D" w14:textId="63F61CE0" w:rsidR="00BB6A1F" w:rsidRPr="00C5118A" w:rsidRDefault="00BB6A1F" w:rsidP="00D20493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6"/>
          <w:szCs w:val="26"/>
        </w:rPr>
      </w:pPr>
      <w:r w:rsidRPr="00C5118A">
        <w:rPr>
          <w:rFonts w:cs="B Nazanin"/>
          <w:sz w:val="26"/>
          <w:szCs w:val="26"/>
          <w:rtl/>
        </w:rPr>
        <w:t>مربی تیم</w:t>
      </w:r>
      <w:r w:rsidRPr="00C5118A">
        <w:rPr>
          <w:rFonts w:cs="B Nazanin" w:hint="cs"/>
          <w:sz w:val="26"/>
          <w:szCs w:val="26"/>
          <w:rtl/>
          <w:lang w:bidi="fa-IR"/>
        </w:rPr>
        <w:t xml:space="preserve">: </w:t>
      </w:r>
      <w:r w:rsidRPr="00C5118A">
        <w:rPr>
          <w:rFonts w:cs="B Nazanin"/>
          <w:sz w:val="26"/>
          <w:szCs w:val="26"/>
          <w:rtl/>
        </w:rPr>
        <w:t>دارا بودن مدرک مربیگری والیبال مورد تأیید فدراسیون والیبال جمهوری اسلامی ایران</w:t>
      </w:r>
      <w:r w:rsidRPr="00C5118A">
        <w:rPr>
          <w:rFonts w:cs="B Nazanin" w:hint="cs"/>
          <w:sz w:val="26"/>
          <w:szCs w:val="26"/>
          <w:rtl/>
          <w:lang w:bidi="fa-IR"/>
        </w:rPr>
        <w:t>.</w:t>
      </w:r>
    </w:p>
    <w:p w14:paraId="2B53C7C9" w14:textId="111AF408" w:rsidR="00BB6A1F" w:rsidRPr="00D33950" w:rsidRDefault="00BB6A1F" w:rsidP="00C5118A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6"/>
          <w:szCs w:val="26"/>
        </w:rPr>
      </w:pPr>
      <w:r w:rsidRPr="00D33950">
        <w:rPr>
          <w:rFonts w:cs="B Nazanin"/>
          <w:sz w:val="26"/>
          <w:szCs w:val="26"/>
          <w:rtl/>
        </w:rPr>
        <w:t>مسئولیت‌های کادر فنی</w:t>
      </w:r>
      <w:r w:rsidRPr="00D33950">
        <w:rPr>
          <w:rFonts w:cs="B Nazanin" w:hint="cs"/>
          <w:sz w:val="26"/>
          <w:szCs w:val="26"/>
          <w:rtl/>
          <w:lang w:bidi="fa-IR"/>
        </w:rPr>
        <w:t xml:space="preserve">: </w:t>
      </w:r>
      <w:r w:rsidRPr="00D33950">
        <w:rPr>
          <w:rFonts w:cs="B Nazanin"/>
          <w:sz w:val="26"/>
          <w:szCs w:val="26"/>
          <w:rtl/>
        </w:rPr>
        <w:t>رعایت اصول اخلاق حرفه‌ای</w:t>
      </w:r>
      <w:r w:rsidR="00D33950" w:rsidRPr="00D33950">
        <w:rPr>
          <w:rFonts w:cs="B Nazanin" w:hint="cs"/>
          <w:sz w:val="26"/>
          <w:szCs w:val="26"/>
          <w:rtl/>
        </w:rPr>
        <w:t xml:space="preserve">، </w:t>
      </w:r>
      <w:r w:rsidRPr="00D33950">
        <w:rPr>
          <w:rFonts w:cs="B Nazanin"/>
          <w:sz w:val="26"/>
          <w:szCs w:val="26"/>
          <w:rtl/>
        </w:rPr>
        <w:t>توجه به سلامت جسمی و روانی ورزشکاران</w:t>
      </w:r>
      <w:r w:rsidR="00D33950" w:rsidRPr="00D33950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D33950">
        <w:rPr>
          <w:rFonts w:cs="B Nazanin"/>
          <w:sz w:val="26"/>
          <w:szCs w:val="26"/>
          <w:rtl/>
        </w:rPr>
        <w:t>ایجاد فرصت برابر برای حضور و ارزیابی تمامی بازیکنان در طول جشنواره</w:t>
      </w:r>
      <w:r w:rsidR="00D33950" w:rsidRPr="00D33950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5F31B0">
        <w:rPr>
          <w:rFonts w:cs="B Nazanin"/>
          <w:color w:val="EE0000"/>
          <w:sz w:val="26"/>
          <w:szCs w:val="26"/>
          <w:u w:val="single"/>
          <w:rtl/>
        </w:rPr>
        <w:t>پرهیز از نتیجه‌گرایی و اولویت دادن به فرآیند آموزش و توسعه بازیکن</w:t>
      </w:r>
      <w:r w:rsidRPr="005F31B0">
        <w:rPr>
          <w:rFonts w:cs="B Nazanin" w:hint="cs"/>
          <w:color w:val="EE0000"/>
          <w:sz w:val="26"/>
          <w:szCs w:val="26"/>
          <w:u w:val="single"/>
          <w:rtl/>
        </w:rPr>
        <w:t>ان</w:t>
      </w:r>
      <w:r w:rsidR="00D33950" w:rsidRPr="00D33950">
        <w:rPr>
          <w:rFonts w:cs="B Nazanin" w:hint="cs"/>
          <w:sz w:val="26"/>
          <w:szCs w:val="26"/>
          <w:rtl/>
        </w:rPr>
        <w:t xml:space="preserve">، </w:t>
      </w:r>
      <w:r w:rsidRPr="00D33950">
        <w:rPr>
          <w:rFonts w:cs="B Nazanin"/>
          <w:sz w:val="26"/>
          <w:szCs w:val="26"/>
          <w:rtl/>
        </w:rPr>
        <w:t>همکاری با کمیته استعدادیابی در ارائه اطلاعات و ارزیابی بازیکنا</w:t>
      </w:r>
      <w:r w:rsidR="00CB60D4">
        <w:rPr>
          <w:rFonts w:cs="B Nazanin" w:hint="cs"/>
          <w:sz w:val="26"/>
          <w:szCs w:val="26"/>
          <w:rtl/>
        </w:rPr>
        <w:t>ن.</w:t>
      </w:r>
    </w:p>
    <w:p w14:paraId="321862EC" w14:textId="32FB4F7C" w:rsidR="00BB6A1F" w:rsidRPr="005F31B0" w:rsidRDefault="00BB6A1F" w:rsidP="00C5118A">
      <w:pPr>
        <w:bidi/>
        <w:spacing w:line="240" w:lineRule="auto"/>
        <w:jc w:val="both"/>
        <w:rPr>
          <w:rFonts w:cs="B Nazanin"/>
          <w:b/>
          <w:bCs/>
          <w:color w:val="002060"/>
          <w:sz w:val="26"/>
          <w:szCs w:val="26"/>
          <w:rtl/>
        </w:rPr>
      </w:pPr>
      <w:r w:rsidRPr="005F31B0">
        <w:rPr>
          <w:rFonts w:cs="B Nazanin" w:hint="cs"/>
          <w:b/>
          <w:bCs/>
          <w:color w:val="002060"/>
          <w:sz w:val="26"/>
          <w:szCs w:val="26"/>
          <w:rtl/>
        </w:rPr>
        <w:t>ماده 4: سهمیه استان‌ها برای شرکت در مسابقات</w:t>
      </w:r>
    </w:p>
    <w:p w14:paraId="6C97CE93" w14:textId="1A95846F" w:rsidR="00BB6A1F" w:rsidRPr="00C5118A" w:rsidRDefault="00BB6A1F" w:rsidP="00C5118A">
      <w:pPr>
        <w:bidi/>
        <w:spacing w:line="240" w:lineRule="auto"/>
        <w:jc w:val="both"/>
        <w:rPr>
          <w:rFonts w:cs="B Nazanin"/>
          <w:sz w:val="26"/>
          <w:szCs w:val="26"/>
          <w:rtl/>
        </w:rPr>
      </w:pPr>
      <w:r w:rsidRPr="00C5118A">
        <w:rPr>
          <w:rFonts w:cs="B Nazanin"/>
          <w:sz w:val="26"/>
          <w:szCs w:val="26"/>
          <w:rtl/>
        </w:rPr>
        <w:t xml:space="preserve">این </w:t>
      </w:r>
      <w:r w:rsidR="00CB60D4">
        <w:rPr>
          <w:rFonts w:cs="B Nazanin" w:hint="cs"/>
          <w:sz w:val="26"/>
          <w:szCs w:val="26"/>
          <w:rtl/>
        </w:rPr>
        <w:t>ساختار</w:t>
      </w:r>
      <w:r w:rsidRPr="00C5118A">
        <w:rPr>
          <w:rFonts w:cs="B Nazanin"/>
          <w:sz w:val="26"/>
          <w:szCs w:val="26"/>
          <w:rtl/>
        </w:rPr>
        <w:t xml:space="preserve"> با هدف کشف استعدادهای </w:t>
      </w:r>
      <w:r w:rsidRPr="00C5118A">
        <w:rPr>
          <w:rFonts w:cs="B Nazanin" w:hint="cs"/>
          <w:sz w:val="26"/>
          <w:szCs w:val="26"/>
          <w:rtl/>
        </w:rPr>
        <w:t xml:space="preserve">کشور به صورت عادلانه </w:t>
      </w:r>
      <w:r w:rsidRPr="00C5118A">
        <w:rPr>
          <w:rFonts w:cs="B Nazanin"/>
          <w:sz w:val="26"/>
          <w:szCs w:val="26"/>
          <w:rtl/>
        </w:rPr>
        <w:t>اعمال می‌گردد</w:t>
      </w:r>
      <w:r w:rsidRPr="00C5118A">
        <w:rPr>
          <w:rFonts w:cs="B Nazanin" w:hint="cs"/>
          <w:sz w:val="26"/>
          <w:szCs w:val="26"/>
          <w:rtl/>
          <w:lang w:bidi="fa-IR"/>
        </w:rPr>
        <w:t>.</w:t>
      </w:r>
      <w:r w:rsidRPr="00C5118A">
        <w:rPr>
          <w:rFonts w:cs="B Nazanin"/>
          <w:sz w:val="26"/>
          <w:szCs w:val="26"/>
          <w:rtl/>
        </w:rPr>
        <w:t xml:space="preserve"> سهمیه‌ها بر اساس ارزیابی عملکرد استان‌ها</w:t>
      </w:r>
      <w:r w:rsidRPr="00C5118A">
        <w:rPr>
          <w:rFonts w:cs="B Nazanin" w:hint="cs"/>
          <w:sz w:val="26"/>
          <w:szCs w:val="26"/>
          <w:rtl/>
        </w:rPr>
        <w:t xml:space="preserve"> در رده‌های پایه تعیین گردیده است. </w:t>
      </w:r>
      <w:r w:rsidRPr="00C5118A">
        <w:rPr>
          <w:rFonts w:cs="B Nazanin"/>
          <w:sz w:val="26"/>
          <w:szCs w:val="26"/>
          <w:rtl/>
        </w:rPr>
        <w:t xml:space="preserve">هیچ استانی از فرآیند استعدادیابی حذف نخواهد شد و حداقل </w:t>
      </w:r>
      <w:r w:rsidR="00D20493">
        <w:rPr>
          <w:rFonts w:cs="B Nazanin" w:hint="cs"/>
          <w:sz w:val="26"/>
          <w:szCs w:val="26"/>
          <w:rtl/>
        </w:rPr>
        <w:t>دو</w:t>
      </w:r>
      <w:r w:rsidRPr="00C5118A">
        <w:rPr>
          <w:rFonts w:cs="B Nazanin"/>
          <w:sz w:val="26"/>
          <w:szCs w:val="26"/>
          <w:rtl/>
        </w:rPr>
        <w:t xml:space="preserve"> تیم از هر استان در جشنواره حضور خواهد داش</w:t>
      </w:r>
      <w:r w:rsidRPr="00C5118A">
        <w:rPr>
          <w:rFonts w:cs="B Nazanin" w:hint="cs"/>
          <w:sz w:val="26"/>
          <w:szCs w:val="26"/>
          <w:rtl/>
        </w:rPr>
        <w:t xml:space="preserve">ت. </w:t>
      </w:r>
    </w:p>
    <w:p w14:paraId="576EFC18" w14:textId="4E84458B" w:rsidR="003F5378" w:rsidRPr="00CB60D4" w:rsidRDefault="003F5378" w:rsidP="003F5378">
      <w:pPr>
        <w:bidi/>
        <w:spacing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CB60D4">
        <w:rPr>
          <w:rFonts w:cs="B Nazanin"/>
          <w:color w:val="000000" w:themeColor="text1"/>
          <w:sz w:val="26"/>
          <w:szCs w:val="26"/>
          <w:u w:val="single"/>
          <w:rtl/>
        </w:rPr>
        <w:t xml:space="preserve">استان‌های دارای </w:t>
      </w:r>
      <w:r w:rsidRPr="00CB60D4">
        <w:rPr>
          <w:rFonts w:cs="B Nazanin"/>
          <w:color w:val="000000" w:themeColor="text1"/>
          <w:sz w:val="26"/>
          <w:szCs w:val="26"/>
          <w:u w:val="single"/>
          <w:rtl/>
          <w:lang w:bidi="fa-IR"/>
        </w:rPr>
        <w:t>چهار</w:t>
      </w:r>
      <w:r w:rsidRPr="00CB60D4">
        <w:rPr>
          <w:rFonts w:cs="B Nazanin"/>
          <w:color w:val="000000" w:themeColor="text1"/>
          <w:sz w:val="26"/>
          <w:szCs w:val="26"/>
          <w:u w:val="single"/>
          <w:rtl/>
        </w:rPr>
        <w:t xml:space="preserve"> سهمیه</w:t>
      </w:r>
      <w:r w:rsidRPr="00CB60D4">
        <w:rPr>
          <w:rFonts w:cs="B Nazanin"/>
          <w:color w:val="000000" w:themeColor="text1"/>
          <w:sz w:val="26"/>
          <w:szCs w:val="26"/>
          <w:rtl/>
        </w:rPr>
        <w:t>: تهران، آذربایجان غربی، مازندران، گلستان</w:t>
      </w:r>
      <w:r w:rsidR="00CB60D4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6925B9D2" w14:textId="436CB658" w:rsidR="003F5378" w:rsidRPr="00CB60D4" w:rsidRDefault="003F5378" w:rsidP="003F5378">
      <w:pPr>
        <w:bidi/>
        <w:spacing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CB60D4">
        <w:rPr>
          <w:rFonts w:cs="B Nazanin"/>
          <w:color w:val="000000" w:themeColor="text1"/>
          <w:sz w:val="26"/>
          <w:szCs w:val="26"/>
          <w:u w:val="single"/>
          <w:rtl/>
        </w:rPr>
        <w:t xml:space="preserve">استان‌های دارای </w:t>
      </w:r>
      <w:r w:rsidRPr="00CB60D4">
        <w:rPr>
          <w:rFonts w:cs="B Nazanin"/>
          <w:color w:val="000000" w:themeColor="text1"/>
          <w:sz w:val="26"/>
          <w:szCs w:val="26"/>
          <w:u w:val="single"/>
          <w:rtl/>
          <w:lang w:bidi="fa-IR"/>
        </w:rPr>
        <w:t>سه</w:t>
      </w:r>
      <w:r w:rsidRPr="00CB60D4">
        <w:rPr>
          <w:rFonts w:cs="B Nazanin"/>
          <w:color w:val="000000" w:themeColor="text1"/>
          <w:sz w:val="26"/>
          <w:szCs w:val="26"/>
          <w:u w:val="single"/>
          <w:rtl/>
        </w:rPr>
        <w:t xml:space="preserve"> سهمیه</w:t>
      </w:r>
      <w:r w:rsidRPr="00CB60D4">
        <w:rPr>
          <w:rFonts w:cs="B Nazanin"/>
          <w:color w:val="000000" w:themeColor="text1"/>
          <w:sz w:val="26"/>
          <w:szCs w:val="26"/>
          <w:rtl/>
        </w:rPr>
        <w:t>: گیلان، آذربایجان شرقی، اصفهان، کرمانشاه، البرز، خراسان رضوی، قزوین،</w:t>
      </w:r>
      <w:r w:rsidRPr="00CB60D4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 </w:t>
      </w:r>
      <w:r w:rsidRPr="00CB60D4">
        <w:rPr>
          <w:rFonts w:cs="B Nazanin"/>
          <w:color w:val="000000" w:themeColor="text1"/>
          <w:sz w:val="26"/>
          <w:szCs w:val="26"/>
          <w:rtl/>
        </w:rPr>
        <w:t>کردستان</w:t>
      </w:r>
      <w:r w:rsidRPr="00CB60D4">
        <w:rPr>
          <w:rFonts w:cs="B Nazanin"/>
          <w:color w:val="000000" w:themeColor="text1"/>
          <w:sz w:val="26"/>
          <w:szCs w:val="26"/>
          <w:rtl/>
          <w:lang w:bidi="fa-IR"/>
        </w:rPr>
        <w:t>،</w:t>
      </w:r>
      <w:r w:rsidRPr="00CB60D4">
        <w:rPr>
          <w:rFonts w:cs="B Nazanin"/>
          <w:color w:val="000000" w:themeColor="text1"/>
          <w:sz w:val="26"/>
          <w:szCs w:val="26"/>
          <w:rtl/>
        </w:rPr>
        <w:t xml:space="preserve"> لرستان، فارس</w:t>
      </w:r>
      <w:r w:rsidR="00CB60D4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7A8DED3F" w14:textId="3C9C276F" w:rsidR="003F5378" w:rsidRPr="00CB60D4" w:rsidRDefault="003F5378" w:rsidP="00EE180A">
      <w:pPr>
        <w:bidi/>
        <w:spacing w:line="240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CB60D4">
        <w:rPr>
          <w:rFonts w:cs="B Nazanin"/>
          <w:color w:val="000000" w:themeColor="text1"/>
          <w:sz w:val="26"/>
          <w:szCs w:val="26"/>
          <w:u w:val="single"/>
          <w:rtl/>
        </w:rPr>
        <w:t xml:space="preserve">استان‌های دارای </w:t>
      </w:r>
      <w:r w:rsidRPr="00CB60D4">
        <w:rPr>
          <w:rFonts w:cs="B Nazanin"/>
          <w:color w:val="000000" w:themeColor="text1"/>
          <w:sz w:val="26"/>
          <w:szCs w:val="26"/>
          <w:u w:val="single"/>
          <w:rtl/>
          <w:lang w:bidi="fa-IR"/>
        </w:rPr>
        <w:t>دو</w:t>
      </w:r>
      <w:r w:rsidRPr="00CB60D4">
        <w:rPr>
          <w:rFonts w:cs="B Nazanin"/>
          <w:color w:val="000000" w:themeColor="text1"/>
          <w:sz w:val="26"/>
          <w:szCs w:val="26"/>
          <w:u w:val="single"/>
          <w:rtl/>
        </w:rPr>
        <w:t xml:space="preserve"> سهمیه</w:t>
      </w:r>
      <w:r w:rsidRPr="00CB60D4">
        <w:rPr>
          <w:rFonts w:cs="B Nazanin"/>
          <w:color w:val="000000" w:themeColor="text1"/>
          <w:sz w:val="26"/>
          <w:szCs w:val="26"/>
          <w:rtl/>
        </w:rPr>
        <w:t>: سمنان، یزد</w:t>
      </w:r>
      <w:r w:rsidRPr="00CB60D4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، </w:t>
      </w:r>
      <w:r w:rsidRPr="00CB60D4">
        <w:rPr>
          <w:rFonts w:cs="B Nazanin"/>
          <w:color w:val="000000" w:themeColor="text1"/>
          <w:sz w:val="26"/>
          <w:szCs w:val="26"/>
          <w:rtl/>
        </w:rPr>
        <w:t xml:space="preserve">قم، بوشهر، چهارمحال و بختیاری، هرمزگان، کهکیلوی و بویراحمد، ایلام، خراسان شمالی، </w:t>
      </w:r>
      <w:r w:rsidRPr="00CB60D4">
        <w:rPr>
          <w:rFonts w:cs="B Nazanin"/>
          <w:color w:val="000000" w:themeColor="text1"/>
          <w:sz w:val="26"/>
          <w:szCs w:val="26"/>
          <w:rtl/>
          <w:lang w:bidi="fa-IR"/>
        </w:rPr>
        <w:t>مرکزی، ک</w:t>
      </w:r>
      <w:r w:rsidRPr="00CB60D4">
        <w:rPr>
          <w:rFonts w:cs="B Nazanin"/>
          <w:color w:val="000000" w:themeColor="text1"/>
          <w:sz w:val="26"/>
          <w:szCs w:val="26"/>
          <w:rtl/>
        </w:rPr>
        <w:t>رمان، سیستان و بلوچستان، خراسان جنوبی، همدان، زنجان، اردبیل، خوزستان</w:t>
      </w:r>
      <w:r w:rsidR="00CB60D4">
        <w:rPr>
          <w:rFonts w:cs="B Nazanin" w:hint="cs"/>
          <w:color w:val="000000" w:themeColor="text1"/>
          <w:sz w:val="26"/>
          <w:szCs w:val="26"/>
          <w:rtl/>
        </w:rPr>
        <w:t>.</w:t>
      </w:r>
    </w:p>
    <w:p w14:paraId="1DFBAC61" w14:textId="2954D465" w:rsidR="00BB6A1F" w:rsidRPr="00CB60D4" w:rsidRDefault="00BB6A1F" w:rsidP="003F5378">
      <w:pPr>
        <w:bidi/>
        <w:spacing w:line="240" w:lineRule="auto"/>
        <w:jc w:val="both"/>
        <w:rPr>
          <w:rFonts w:cs="B Nazanin"/>
          <w:b/>
          <w:bCs/>
          <w:color w:val="002060"/>
          <w:sz w:val="26"/>
          <w:szCs w:val="26"/>
          <w:rtl/>
        </w:rPr>
      </w:pPr>
      <w:r w:rsidRPr="00CB60D4">
        <w:rPr>
          <w:rFonts w:cs="B Nazanin"/>
          <w:b/>
          <w:bCs/>
          <w:color w:val="002060"/>
          <w:sz w:val="26"/>
          <w:szCs w:val="26"/>
          <w:rtl/>
        </w:rPr>
        <w:t xml:space="preserve">ماده </w:t>
      </w:r>
      <w:r w:rsidRPr="00CB60D4">
        <w:rPr>
          <w:rFonts w:cs="B Nazanin" w:hint="cs"/>
          <w:b/>
          <w:bCs/>
          <w:color w:val="002060"/>
          <w:sz w:val="26"/>
          <w:szCs w:val="26"/>
          <w:rtl/>
        </w:rPr>
        <w:t>5</w:t>
      </w:r>
      <w:r w:rsidRPr="00CB60D4">
        <w:rPr>
          <w:rFonts w:cs="B Nazanin"/>
          <w:b/>
          <w:bCs/>
          <w:color w:val="002060"/>
          <w:sz w:val="26"/>
          <w:szCs w:val="26"/>
          <w:rtl/>
        </w:rPr>
        <w:t xml:space="preserve">: </w:t>
      </w:r>
      <w:r w:rsidR="00FE27C7" w:rsidRPr="00CB60D4">
        <w:rPr>
          <w:rFonts w:cs="B Nazanin" w:hint="cs"/>
          <w:b/>
          <w:bCs/>
          <w:color w:val="002060"/>
          <w:sz w:val="26"/>
          <w:szCs w:val="26"/>
          <w:rtl/>
        </w:rPr>
        <w:t xml:space="preserve">نظام ارزیابی </w:t>
      </w:r>
      <w:r w:rsidR="005C0564">
        <w:rPr>
          <w:rFonts w:cs="B Nazanin" w:hint="cs"/>
          <w:b/>
          <w:bCs/>
          <w:color w:val="002060"/>
          <w:sz w:val="26"/>
          <w:szCs w:val="26"/>
          <w:rtl/>
        </w:rPr>
        <w:t>تیم‌ها</w:t>
      </w:r>
    </w:p>
    <w:p w14:paraId="3D49C35A" w14:textId="4A07C8EE" w:rsidR="00BB6A1F" w:rsidRPr="005C0564" w:rsidRDefault="00BB6A1F" w:rsidP="005C0564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6"/>
          <w:szCs w:val="26"/>
          <w:lang w:bidi="fa-IR"/>
        </w:rPr>
      </w:pPr>
      <w:r w:rsidRPr="005C0564">
        <w:rPr>
          <w:rFonts w:cs="B Nazanin"/>
          <w:sz w:val="26"/>
          <w:szCs w:val="26"/>
          <w:rtl/>
        </w:rPr>
        <w:t>عملکرد مربیان بر اساس شاخص‌های توسعه‌ای ارزیابی خواهد شد، نه نتایج مسابقات</w:t>
      </w:r>
      <w:r w:rsidRPr="005C0564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51D8346D" w14:textId="7B2D9D49" w:rsidR="00BB6A1F" w:rsidRPr="00C5118A" w:rsidRDefault="00BB6A1F" w:rsidP="00C5118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cs="B Nazanin"/>
          <w:sz w:val="26"/>
          <w:szCs w:val="26"/>
          <w:lang w:bidi="fa-IR"/>
        </w:rPr>
      </w:pPr>
      <w:r w:rsidRPr="00C5118A">
        <w:rPr>
          <w:rFonts w:cs="B Nazanin" w:hint="cs"/>
          <w:sz w:val="26"/>
          <w:szCs w:val="26"/>
          <w:rtl/>
          <w:lang w:bidi="fa-IR"/>
        </w:rPr>
        <w:t>م</w:t>
      </w:r>
      <w:r w:rsidRPr="00C5118A">
        <w:rPr>
          <w:rFonts w:cs="B Nazanin"/>
          <w:sz w:val="26"/>
          <w:szCs w:val="26"/>
          <w:rtl/>
        </w:rPr>
        <w:t xml:space="preserve">عیارهای اصلی ارزیابی </w:t>
      </w:r>
      <w:r w:rsidR="005C0564">
        <w:rPr>
          <w:rFonts w:cs="B Nazanin" w:hint="cs"/>
          <w:sz w:val="26"/>
          <w:szCs w:val="26"/>
          <w:rtl/>
        </w:rPr>
        <w:t>تیم‌ها</w:t>
      </w:r>
      <w:r w:rsidRPr="00C5118A">
        <w:rPr>
          <w:rFonts w:cs="B Nazanin"/>
          <w:sz w:val="26"/>
          <w:szCs w:val="26"/>
          <w:rtl/>
        </w:rPr>
        <w:t xml:space="preserve"> عبارت‌اند ا</w:t>
      </w:r>
      <w:r w:rsidRPr="00C5118A">
        <w:rPr>
          <w:rFonts w:cs="B Nazanin" w:hint="cs"/>
          <w:sz w:val="26"/>
          <w:szCs w:val="26"/>
          <w:rtl/>
        </w:rPr>
        <w:t>ز:</w:t>
      </w:r>
    </w:p>
    <w:p w14:paraId="30F6D42B" w14:textId="77777777" w:rsidR="005C0564" w:rsidRDefault="00BB6A1F" w:rsidP="005C0564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b/>
          <w:bCs/>
          <w:color w:val="00B050"/>
          <w:sz w:val="26"/>
          <w:szCs w:val="26"/>
          <w:u w:val="single"/>
        </w:rPr>
      </w:pPr>
      <w:r w:rsidRPr="00A14B62">
        <w:rPr>
          <w:rFonts w:cs="B Nazanin"/>
          <w:b/>
          <w:bCs/>
          <w:color w:val="00B050"/>
          <w:sz w:val="26"/>
          <w:szCs w:val="26"/>
          <w:u w:val="single"/>
          <w:rtl/>
        </w:rPr>
        <w:t>تعداد بازیکنان معرفی‌شده به طرح توسعه ملی</w:t>
      </w:r>
      <w:r w:rsidRPr="00A14B62">
        <w:rPr>
          <w:rFonts w:cs="B Nazanin" w:hint="cs"/>
          <w:b/>
          <w:bCs/>
          <w:color w:val="00B050"/>
          <w:sz w:val="26"/>
          <w:szCs w:val="26"/>
          <w:u w:val="single"/>
          <w:rtl/>
        </w:rPr>
        <w:t>.</w:t>
      </w:r>
    </w:p>
    <w:p w14:paraId="54B709F5" w14:textId="77777777" w:rsidR="005C0564" w:rsidRPr="005C0564" w:rsidRDefault="00BB6A1F" w:rsidP="005C0564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b/>
          <w:bCs/>
          <w:color w:val="00B050"/>
          <w:sz w:val="26"/>
          <w:szCs w:val="26"/>
          <w:u w:val="single"/>
        </w:rPr>
      </w:pPr>
      <w:r w:rsidRPr="005C0564">
        <w:rPr>
          <w:rFonts w:cs="B Nazanin"/>
          <w:sz w:val="26"/>
          <w:szCs w:val="26"/>
          <w:rtl/>
        </w:rPr>
        <w:t>کیفیت رشد و پیشرفت فنی بازیکنان تحت آموزش</w:t>
      </w:r>
      <w:r w:rsidRPr="005C0564">
        <w:rPr>
          <w:rFonts w:cs="B Nazanin" w:hint="cs"/>
          <w:sz w:val="26"/>
          <w:szCs w:val="26"/>
          <w:rtl/>
        </w:rPr>
        <w:t>.</w:t>
      </w:r>
    </w:p>
    <w:p w14:paraId="51435C7D" w14:textId="77777777" w:rsidR="005C0564" w:rsidRPr="005C0564" w:rsidRDefault="00BB6A1F" w:rsidP="005C0564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b/>
          <w:bCs/>
          <w:color w:val="00B050"/>
          <w:sz w:val="26"/>
          <w:szCs w:val="26"/>
          <w:u w:val="single"/>
        </w:rPr>
      </w:pPr>
      <w:r w:rsidRPr="005C0564">
        <w:rPr>
          <w:rFonts w:cs="B Nazanin"/>
          <w:sz w:val="26"/>
          <w:szCs w:val="26"/>
          <w:rtl/>
        </w:rPr>
        <w:t>میزان استفاده از تمامی بازیکنان در جریان مسابقات</w:t>
      </w:r>
      <w:r w:rsidRPr="005C0564">
        <w:rPr>
          <w:rFonts w:cs="B Nazanin" w:hint="cs"/>
          <w:sz w:val="26"/>
          <w:szCs w:val="26"/>
          <w:rtl/>
        </w:rPr>
        <w:t>.</w:t>
      </w:r>
    </w:p>
    <w:p w14:paraId="0831F1D9" w14:textId="77777777" w:rsidR="005C0564" w:rsidRPr="005C0564" w:rsidRDefault="00BB6A1F" w:rsidP="005C0564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b/>
          <w:bCs/>
          <w:color w:val="00B050"/>
          <w:sz w:val="26"/>
          <w:szCs w:val="26"/>
          <w:u w:val="single"/>
        </w:rPr>
      </w:pPr>
      <w:r w:rsidRPr="005C0564">
        <w:rPr>
          <w:rFonts w:cs="B Nazanin"/>
          <w:sz w:val="26"/>
          <w:szCs w:val="26"/>
          <w:rtl/>
        </w:rPr>
        <w:t>رعایت اصول آموزشی و اخلاقی</w:t>
      </w:r>
      <w:r w:rsidR="00FC1565" w:rsidRPr="005C0564">
        <w:rPr>
          <w:rFonts w:cs="B Nazanin" w:hint="cs"/>
          <w:sz w:val="26"/>
          <w:szCs w:val="26"/>
          <w:rtl/>
        </w:rPr>
        <w:t xml:space="preserve"> در</w:t>
      </w:r>
      <w:r w:rsidRPr="005C0564">
        <w:rPr>
          <w:rFonts w:cs="B Nazanin"/>
          <w:sz w:val="26"/>
          <w:szCs w:val="26"/>
          <w:rtl/>
        </w:rPr>
        <w:t xml:space="preserve"> رده‌های پایه</w:t>
      </w:r>
      <w:r w:rsidRPr="005C0564">
        <w:rPr>
          <w:rFonts w:cs="B Nazanin" w:hint="cs"/>
          <w:sz w:val="26"/>
          <w:szCs w:val="26"/>
          <w:rtl/>
        </w:rPr>
        <w:t>.</w:t>
      </w:r>
    </w:p>
    <w:p w14:paraId="123E5E3C" w14:textId="53C83D9D" w:rsidR="00DE5AE3" w:rsidRPr="005C0564" w:rsidRDefault="00DE5AE3" w:rsidP="005C0564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b/>
          <w:bCs/>
          <w:color w:val="00B050"/>
          <w:sz w:val="26"/>
          <w:szCs w:val="26"/>
          <w:u w:val="single"/>
          <w:rtl/>
        </w:rPr>
      </w:pPr>
      <w:r w:rsidRPr="005C0564">
        <w:rPr>
          <w:rFonts w:cs="B Nazanin" w:hint="cs"/>
          <w:sz w:val="26"/>
          <w:szCs w:val="26"/>
          <w:rtl/>
        </w:rPr>
        <w:t xml:space="preserve">حضور فعال و خلاقانه در </w:t>
      </w:r>
      <w:r w:rsidR="005C0564">
        <w:rPr>
          <w:rFonts w:cs="B Nazanin" w:hint="cs"/>
          <w:sz w:val="26"/>
          <w:szCs w:val="26"/>
          <w:rtl/>
        </w:rPr>
        <w:t>ورکشاپ‌های</w:t>
      </w:r>
      <w:r w:rsidRPr="005C0564">
        <w:rPr>
          <w:rFonts w:cs="B Nazanin" w:hint="cs"/>
          <w:sz w:val="26"/>
          <w:szCs w:val="26"/>
          <w:rtl/>
        </w:rPr>
        <w:t xml:space="preserve"> آموزشی </w:t>
      </w:r>
      <w:r w:rsidR="00FC1565" w:rsidRPr="005C0564">
        <w:rPr>
          <w:rFonts w:cs="B Nazanin" w:hint="cs"/>
          <w:sz w:val="26"/>
          <w:szCs w:val="26"/>
          <w:rtl/>
        </w:rPr>
        <w:t>در طول جشنواره.</w:t>
      </w:r>
    </w:p>
    <w:p w14:paraId="6E0EE708" w14:textId="571792F6" w:rsidR="00BB6A1F" w:rsidRPr="00CB60D4" w:rsidRDefault="00BB6A1F" w:rsidP="00C5118A">
      <w:pPr>
        <w:bidi/>
        <w:spacing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CB60D4">
        <w:rPr>
          <w:rFonts w:cs="B Nazanin"/>
          <w:b/>
          <w:bCs/>
          <w:color w:val="002060"/>
          <w:sz w:val="26"/>
          <w:szCs w:val="26"/>
          <w:rtl/>
        </w:rPr>
        <w:lastRenderedPageBreak/>
        <w:t xml:space="preserve">ماده </w:t>
      </w:r>
      <w:r w:rsidRPr="00CB60D4">
        <w:rPr>
          <w:rFonts w:cs="B Nazanin" w:hint="cs"/>
          <w:b/>
          <w:bCs/>
          <w:color w:val="002060"/>
          <w:sz w:val="26"/>
          <w:szCs w:val="26"/>
          <w:rtl/>
        </w:rPr>
        <w:t>6</w:t>
      </w:r>
      <w:r w:rsidRPr="00CB60D4">
        <w:rPr>
          <w:rFonts w:cs="B Nazanin"/>
          <w:b/>
          <w:bCs/>
          <w:color w:val="002060"/>
          <w:sz w:val="26"/>
          <w:szCs w:val="26"/>
          <w:rtl/>
        </w:rPr>
        <w:t xml:space="preserve">: نظام ارزیابی </w:t>
      </w:r>
      <w:r w:rsidR="00D33950" w:rsidRPr="00CB60D4">
        <w:rPr>
          <w:rFonts w:cs="B Nazanin" w:hint="cs"/>
          <w:b/>
          <w:bCs/>
          <w:color w:val="002060"/>
          <w:sz w:val="26"/>
          <w:szCs w:val="26"/>
          <w:rtl/>
        </w:rPr>
        <w:t>بازیکنان</w:t>
      </w:r>
    </w:p>
    <w:p w14:paraId="5ADB8542" w14:textId="77777777" w:rsidR="00CB60D4" w:rsidRDefault="00BB6A1F" w:rsidP="00CB60D4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C5118A">
        <w:rPr>
          <w:rFonts w:cs="B Nazanin"/>
          <w:sz w:val="26"/>
          <w:szCs w:val="26"/>
          <w:rtl/>
        </w:rPr>
        <w:t>به منظور رعایت عدالت در فرآیند استعدادیابی و شناسایی بازیکنان دارای پتانسیل رشد، تمامی بازیکنان شرکت‌کننده در جشنواره علاوه بر ارزیابی فنی، تحت ارزیابی شاخص‌های آنتروپومتریک و رشد جسمانی قرار خواهند گر</w:t>
      </w:r>
      <w:r w:rsidRPr="00C5118A">
        <w:rPr>
          <w:rFonts w:cs="B Nazanin" w:hint="cs"/>
          <w:sz w:val="26"/>
          <w:szCs w:val="26"/>
          <w:rtl/>
        </w:rPr>
        <w:t>فت. ک</w:t>
      </w:r>
      <w:r w:rsidRPr="00C5118A">
        <w:rPr>
          <w:rFonts w:cs="B Nazanin"/>
          <w:sz w:val="26"/>
          <w:szCs w:val="26"/>
          <w:rtl/>
        </w:rPr>
        <w:t>میته استعدادیابی گزارش نهایی بازیکنان را بر اساس «</w:t>
      </w:r>
      <w:r w:rsidRPr="00D20493">
        <w:rPr>
          <w:rFonts w:cs="B Nazanin"/>
          <w:b/>
          <w:bCs/>
          <w:sz w:val="26"/>
          <w:szCs w:val="26"/>
          <w:u w:val="single"/>
          <w:rtl/>
        </w:rPr>
        <w:t>پتانسیل قهرمانی آینده</w:t>
      </w:r>
      <w:r w:rsidRPr="00C5118A">
        <w:rPr>
          <w:rFonts w:cs="B Nazanin"/>
          <w:sz w:val="26"/>
          <w:szCs w:val="26"/>
          <w:rtl/>
        </w:rPr>
        <w:t xml:space="preserve">» تهیه </w:t>
      </w:r>
      <w:r w:rsidRPr="00C5118A">
        <w:rPr>
          <w:rFonts w:cs="B Nazanin" w:hint="cs"/>
          <w:sz w:val="26"/>
          <w:szCs w:val="26"/>
          <w:rtl/>
        </w:rPr>
        <w:t>می‌نماید.</w:t>
      </w:r>
      <w:r w:rsidR="00FE27C7" w:rsidRPr="00C5118A">
        <w:rPr>
          <w:rFonts w:cs="B Nazanin" w:hint="cs"/>
          <w:sz w:val="26"/>
          <w:szCs w:val="26"/>
          <w:rtl/>
        </w:rPr>
        <w:t xml:space="preserve"> </w:t>
      </w:r>
      <w:r w:rsidRPr="00C5118A">
        <w:rPr>
          <w:rFonts w:cs="B Nazanin"/>
          <w:sz w:val="26"/>
          <w:szCs w:val="26"/>
          <w:rtl/>
        </w:rPr>
        <w:t xml:space="preserve">تمامی شرکت‌کنندگان در جشنواره ملزم به انجام مجموعه‌ای از تست‌های </w:t>
      </w:r>
      <w:r w:rsidRPr="00C5118A">
        <w:rPr>
          <w:rFonts w:cs="B Nazanin" w:hint="cs"/>
          <w:sz w:val="26"/>
          <w:szCs w:val="26"/>
          <w:rtl/>
        </w:rPr>
        <w:t>پیکرسنجی</w:t>
      </w:r>
      <w:r w:rsidRPr="00C5118A">
        <w:rPr>
          <w:rFonts w:cs="B Nazanin"/>
          <w:sz w:val="26"/>
          <w:szCs w:val="26"/>
          <w:rtl/>
        </w:rPr>
        <w:t xml:space="preserve"> و آنتروپومتریک</w:t>
      </w:r>
      <w:r w:rsidR="00D20493">
        <w:rPr>
          <w:rFonts w:cs="B Nazanin" w:hint="cs"/>
          <w:sz w:val="26"/>
          <w:szCs w:val="26"/>
          <w:rtl/>
        </w:rPr>
        <w:t xml:space="preserve"> و روانشناسی</w:t>
      </w:r>
      <w:r w:rsidRPr="00C5118A">
        <w:rPr>
          <w:rFonts w:cs="B Nazanin" w:hint="cs"/>
          <w:sz w:val="26"/>
          <w:szCs w:val="26"/>
          <w:rtl/>
        </w:rPr>
        <w:t xml:space="preserve"> بر اساس زمانبندی حضور می‌باشند</w:t>
      </w:r>
      <w:r w:rsidR="00CB60D4">
        <w:rPr>
          <w:rFonts w:cs="B Nazanin" w:hint="cs"/>
          <w:sz w:val="26"/>
          <w:szCs w:val="26"/>
          <w:rtl/>
        </w:rPr>
        <w:t>.</w:t>
      </w:r>
    </w:p>
    <w:p w14:paraId="1B9E204A" w14:textId="2EA5A2E1" w:rsidR="00BB6A1F" w:rsidRPr="00CB60D4" w:rsidRDefault="00CB60D4" w:rsidP="00CB60D4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CB60D4">
        <w:rPr>
          <w:rFonts w:cs="B Nazanin" w:hint="cs"/>
          <w:b/>
          <w:bCs/>
          <w:sz w:val="26"/>
          <w:szCs w:val="26"/>
          <w:rtl/>
          <w:lang w:bidi="fa-IR"/>
        </w:rPr>
        <w:t>م</w:t>
      </w:r>
      <w:r w:rsidR="00BB6A1F" w:rsidRPr="00CB60D4">
        <w:rPr>
          <w:rFonts w:cs="B Nazanin" w:hint="cs"/>
          <w:b/>
          <w:bCs/>
          <w:color w:val="002060"/>
          <w:sz w:val="26"/>
          <w:szCs w:val="26"/>
          <w:rtl/>
        </w:rPr>
        <w:t>اد</w:t>
      </w:r>
      <w:r w:rsidR="00BB6A1F" w:rsidRPr="00CB60D4">
        <w:rPr>
          <w:rFonts w:cs="B Nazanin"/>
          <w:b/>
          <w:bCs/>
          <w:color w:val="002060"/>
          <w:sz w:val="26"/>
          <w:szCs w:val="26"/>
          <w:rtl/>
        </w:rPr>
        <w:t xml:space="preserve">ه </w:t>
      </w:r>
      <w:r w:rsidR="006E2D87" w:rsidRPr="00CB60D4">
        <w:rPr>
          <w:rFonts w:cs="B Nazanin" w:hint="cs"/>
          <w:b/>
          <w:bCs/>
          <w:color w:val="002060"/>
          <w:sz w:val="26"/>
          <w:szCs w:val="26"/>
          <w:rtl/>
        </w:rPr>
        <w:t>7</w:t>
      </w:r>
      <w:r w:rsidR="00BB6A1F" w:rsidRPr="00CB60D4">
        <w:rPr>
          <w:rFonts w:cs="B Nazanin"/>
          <w:b/>
          <w:bCs/>
          <w:color w:val="002060"/>
          <w:sz w:val="26"/>
          <w:szCs w:val="26"/>
          <w:rtl/>
        </w:rPr>
        <w:t>: جوایز و معرفی برترین‌ها</w:t>
      </w:r>
    </w:p>
    <w:p w14:paraId="1C496DCF" w14:textId="75DD0FAE" w:rsidR="00BB6A1F" w:rsidRPr="00C5118A" w:rsidRDefault="00CB60D4" w:rsidP="00C5118A">
      <w:pPr>
        <w:bidi/>
        <w:spacing w:line="24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در راستای</w:t>
      </w:r>
      <w:r w:rsidR="00BB6A1F" w:rsidRPr="00C5118A">
        <w:rPr>
          <w:rFonts w:cs="B Nazanin"/>
          <w:sz w:val="26"/>
          <w:szCs w:val="26"/>
          <w:rtl/>
        </w:rPr>
        <w:t xml:space="preserve"> ارتقای انگیزه</w:t>
      </w:r>
      <w:r>
        <w:rPr>
          <w:rFonts w:cs="B Nazanin" w:hint="cs"/>
          <w:sz w:val="26"/>
          <w:szCs w:val="26"/>
          <w:rtl/>
        </w:rPr>
        <w:t>‌های</w:t>
      </w:r>
      <w:r w:rsidR="00BB6A1F" w:rsidRPr="00C5118A">
        <w:rPr>
          <w:rFonts w:cs="B Nazanin"/>
          <w:sz w:val="26"/>
          <w:szCs w:val="26"/>
          <w:rtl/>
        </w:rPr>
        <w:t xml:space="preserve"> فردی، توسعه نگاه تخصصی در رده‌های پایه و تمرکز بر شناسایی استعدادها به جای صرفاً نتایج تی</w:t>
      </w:r>
      <w:r w:rsidR="00BB6A1F" w:rsidRPr="00C5118A">
        <w:rPr>
          <w:rFonts w:cs="B Nazanin" w:hint="cs"/>
          <w:sz w:val="26"/>
          <w:szCs w:val="26"/>
          <w:rtl/>
        </w:rPr>
        <w:t>م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BB6A1F" w:rsidRPr="00C5118A">
        <w:rPr>
          <w:rFonts w:cs="B Nazanin" w:hint="cs"/>
          <w:sz w:val="26"/>
          <w:szCs w:val="26"/>
          <w:rtl/>
        </w:rPr>
        <w:t>و کاهش</w:t>
      </w:r>
      <w:r w:rsidR="00BB6A1F" w:rsidRPr="00C5118A">
        <w:rPr>
          <w:rFonts w:cs="B Nazanin"/>
          <w:sz w:val="26"/>
          <w:szCs w:val="26"/>
          <w:rtl/>
        </w:rPr>
        <w:t xml:space="preserve"> نتیجه‌گرایی تیمی در رده‌های سنی پایین</w:t>
      </w:r>
      <w:r w:rsidR="00BB6A1F" w:rsidRPr="00C5118A">
        <w:rPr>
          <w:rFonts w:cs="B Nazanin" w:hint="cs"/>
          <w:sz w:val="26"/>
          <w:szCs w:val="26"/>
          <w:rtl/>
        </w:rPr>
        <w:t>،</w:t>
      </w:r>
      <w:r w:rsidR="00BB6A1F" w:rsidRPr="00C5118A">
        <w:rPr>
          <w:rFonts w:cs="B Nazanin"/>
          <w:sz w:val="26"/>
          <w:szCs w:val="26"/>
          <w:rtl/>
        </w:rPr>
        <w:t xml:space="preserve"> هدایت بازیکنان به مسیر حرفه‌ای و تخصصی متناسب با توانایی‌های واقعی</w:t>
      </w:r>
      <w:r w:rsidR="00BB6A1F" w:rsidRPr="00C5118A">
        <w:rPr>
          <w:rFonts w:cs="B Nazanin" w:hint="cs"/>
          <w:sz w:val="26"/>
          <w:szCs w:val="26"/>
          <w:rtl/>
        </w:rPr>
        <w:t>،</w:t>
      </w:r>
      <w:r w:rsidR="00BB6A1F" w:rsidRPr="00C5118A">
        <w:rPr>
          <w:rFonts w:cs="B Nazanin"/>
          <w:sz w:val="26"/>
          <w:szCs w:val="26"/>
          <w:rtl/>
        </w:rPr>
        <w:t xml:space="preserve"> الگوی</w:t>
      </w:r>
      <w:r w:rsidR="006E2D87" w:rsidRPr="00C5118A">
        <w:rPr>
          <w:rFonts w:cs="B Nazanin" w:hint="cs"/>
          <w:sz w:val="26"/>
          <w:szCs w:val="26"/>
          <w:rtl/>
        </w:rPr>
        <w:t>ی دقیق مبتنی بر</w:t>
      </w:r>
      <w:r w:rsidR="00BB6A1F" w:rsidRPr="00C5118A">
        <w:rPr>
          <w:rFonts w:cs="B Nazanin"/>
          <w:sz w:val="26"/>
          <w:szCs w:val="26"/>
          <w:rtl/>
        </w:rPr>
        <w:t xml:space="preserve"> استانداردهای</w:t>
      </w:r>
      <w:r>
        <w:rPr>
          <w:rFonts w:cs="B Nazanin" w:hint="cs"/>
          <w:sz w:val="26"/>
          <w:szCs w:val="26"/>
          <w:rtl/>
        </w:rPr>
        <w:t xml:space="preserve"> علمی</w:t>
      </w:r>
      <w:r w:rsidR="006E2D87" w:rsidRPr="00C5118A">
        <w:rPr>
          <w:rFonts w:cs="B Nazanin" w:hint="cs"/>
          <w:sz w:val="26"/>
          <w:szCs w:val="26"/>
          <w:rtl/>
        </w:rPr>
        <w:t xml:space="preserve"> تدوین نموده که بر </w:t>
      </w:r>
      <w:r w:rsidR="005C0564">
        <w:rPr>
          <w:rFonts w:cs="B Nazanin" w:hint="cs"/>
          <w:sz w:val="26"/>
          <w:szCs w:val="26"/>
          <w:rtl/>
        </w:rPr>
        <w:t>اساس آن ساختار</w:t>
      </w:r>
      <w:r w:rsidR="006E2D87" w:rsidRPr="00C5118A">
        <w:rPr>
          <w:rFonts w:cs="B Nazanin" w:hint="cs"/>
          <w:sz w:val="26"/>
          <w:szCs w:val="26"/>
          <w:rtl/>
        </w:rPr>
        <w:t xml:space="preserve"> </w:t>
      </w:r>
      <w:r w:rsidR="005C0564" w:rsidRPr="005C0564">
        <w:rPr>
          <w:rFonts w:cs="B Nazanin" w:hint="cs"/>
          <w:sz w:val="26"/>
          <w:szCs w:val="26"/>
          <w:u w:val="single"/>
          <w:rtl/>
        </w:rPr>
        <w:t>استان‌های</w:t>
      </w:r>
      <w:r w:rsidR="006E2D87" w:rsidRPr="005C0564">
        <w:rPr>
          <w:rFonts w:cs="B Nazanin" w:hint="cs"/>
          <w:sz w:val="26"/>
          <w:szCs w:val="26"/>
          <w:u w:val="single"/>
          <w:rtl/>
        </w:rPr>
        <w:t xml:space="preserve"> برتر</w:t>
      </w:r>
      <w:r w:rsidR="006E2D87" w:rsidRPr="00C5118A">
        <w:rPr>
          <w:rFonts w:cs="B Nazanin" w:hint="cs"/>
          <w:sz w:val="26"/>
          <w:szCs w:val="26"/>
          <w:rtl/>
        </w:rPr>
        <w:t xml:space="preserve"> </w:t>
      </w:r>
      <w:r w:rsidR="005C0564">
        <w:rPr>
          <w:rFonts w:cs="B Nazanin" w:hint="cs"/>
          <w:sz w:val="26"/>
          <w:szCs w:val="26"/>
          <w:rtl/>
        </w:rPr>
        <w:t>اعلام</w:t>
      </w:r>
      <w:r w:rsidR="006E2D87" w:rsidRPr="00C5118A">
        <w:rPr>
          <w:rFonts w:cs="B Nazanin" w:hint="cs"/>
          <w:sz w:val="26"/>
          <w:szCs w:val="26"/>
          <w:rtl/>
        </w:rPr>
        <w:t xml:space="preserve"> خواهند شد.</w:t>
      </w:r>
    </w:p>
    <w:p w14:paraId="48065725" w14:textId="4BCE2702" w:rsidR="00BB6A1F" w:rsidRPr="00C5118A" w:rsidRDefault="00BB6A1F" w:rsidP="00D33950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C5118A">
        <w:rPr>
          <w:rFonts w:cs="B Nazanin"/>
          <w:b/>
          <w:bCs/>
          <w:sz w:val="26"/>
          <w:szCs w:val="26"/>
          <w:rtl/>
        </w:rPr>
        <w:t>تبصر</w:t>
      </w:r>
      <w:r w:rsidR="00867BB2">
        <w:rPr>
          <w:rFonts w:cs="B Nazanin" w:hint="cs"/>
          <w:b/>
          <w:bCs/>
          <w:sz w:val="26"/>
          <w:szCs w:val="26"/>
          <w:rtl/>
        </w:rPr>
        <w:t>ه</w:t>
      </w:r>
      <w:r w:rsidRPr="00C5118A">
        <w:rPr>
          <w:rFonts w:cs="B Nazanin"/>
          <w:b/>
          <w:bCs/>
          <w:sz w:val="26"/>
          <w:szCs w:val="26"/>
          <w:rtl/>
        </w:rPr>
        <w:t>:</w:t>
      </w:r>
      <w:r w:rsidRPr="00C5118A">
        <w:rPr>
          <w:rFonts w:cs="B Nazanin"/>
          <w:sz w:val="26"/>
          <w:szCs w:val="26"/>
          <w:rtl/>
        </w:rPr>
        <w:t xml:space="preserve"> کمیته استعدادیابی</w:t>
      </w:r>
      <w:r w:rsidR="005C0564">
        <w:rPr>
          <w:rFonts w:cs="B Nazanin" w:hint="cs"/>
          <w:sz w:val="26"/>
          <w:szCs w:val="26"/>
          <w:rtl/>
        </w:rPr>
        <w:t xml:space="preserve"> </w:t>
      </w:r>
      <w:r w:rsidRPr="00C5118A">
        <w:rPr>
          <w:rFonts w:cs="B Nazanin"/>
          <w:sz w:val="26"/>
          <w:szCs w:val="26"/>
          <w:rtl/>
        </w:rPr>
        <w:t xml:space="preserve">جوایز ویژه‌ای نظیر «بهترین </w:t>
      </w:r>
      <w:r w:rsidRPr="00C5118A">
        <w:rPr>
          <w:rFonts w:cs="B Nazanin" w:hint="cs"/>
          <w:sz w:val="26"/>
          <w:szCs w:val="26"/>
          <w:rtl/>
        </w:rPr>
        <w:t>انسجام</w:t>
      </w:r>
      <w:r w:rsidRPr="00C5118A">
        <w:rPr>
          <w:rFonts w:cs="B Nazanin"/>
          <w:sz w:val="26"/>
          <w:szCs w:val="26"/>
          <w:rtl/>
        </w:rPr>
        <w:t xml:space="preserve"> تیمی»</w:t>
      </w:r>
      <w:r w:rsidRPr="00C5118A">
        <w:rPr>
          <w:rFonts w:cs="B Nazanin" w:hint="cs"/>
          <w:sz w:val="26"/>
          <w:szCs w:val="26"/>
          <w:rtl/>
        </w:rPr>
        <w:t xml:space="preserve">، «روحیه تلاشگری فردی» و </w:t>
      </w:r>
      <w:r w:rsidRPr="00C5118A">
        <w:rPr>
          <w:rFonts w:cs="B Nazanin"/>
          <w:sz w:val="26"/>
          <w:szCs w:val="26"/>
          <w:rtl/>
        </w:rPr>
        <w:t>«بازی جوانمردانه» نیز اعطا نماید</w:t>
      </w:r>
      <w:r w:rsidRPr="00C5118A">
        <w:rPr>
          <w:rFonts w:cs="B Nazanin" w:hint="cs"/>
          <w:sz w:val="26"/>
          <w:szCs w:val="26"/>
          <w:rtl/>
          <w:lang w:bidi="fa-IR"/>
        </w:rPr>
        <w:t>.</w:t>
      </w:r>
    </w:p>
    <w:p w14:paraId="78371A02" w14:textId="56B4897A" w:rsidR="00D20493" w:rsidRPr="00CB60D4" w:rsidRDefault="00BB6A1F" w:rsidP="00CB60D4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C5118A">
        <w:rPr>
          <w:rFonts w:cs="B Nazanin"/>
          <w:sz w:val="26"/>
          <w:szCs w:val="26"/>
          <w:rtl/>
        </w:rPr>
        <w:t xml:space="preserve">هدف از جوایز، تبدیل جشنواره به یک </w:t>
      </w:r>
      <w:r w:rsidRPr="00D33950">
        <w:rPr>
          <w:rFonts w:cs="B Nazanin"/>
          <w:b/>
          <w:bCs/>
          <w:sz w:val="26"/>
          <w:szCs w:val="26"/>
          <w:u w:val="single"/>
          <w:rtl/>
        </w:rPr>
        <w:t>رویداد توسعه‌ای-</w:t>
      </w:r>
      <w:r w:rsidRPr="00D33950"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  <w:r w:rsidRPr="00D33950">
        <w:rPr>
          <w:rFonts w:cs="B Nazanin"/>
          <w:b/>
          <w:bCs/>
          <w:sz w:val="26"/>
          <w:szCs w:val="26"/>
          <w:u w:val="single"/>
          <w:rtl/>
        </w:rPr>
        <w:t>استعدادیا</w:t>
      </w:r>
      <w:r w:rsidRPr="00D33950">
        <w:rPr>
          <w:rFonts w:cs="B Nazanin" w:hint="cs"/>
          <w:b/>
          <w:bCs/>
          <w:sz w:val="26"/>
          <w:szCs w:val="26"/>
          <w:u w:val="single"/>
          <w:rtl/>
        </w:rPr>
        <w:t>بی</w:t>
      </w:r>
      <w:r w:rsidRPr="00C5118A">
        <w:rPr>
          <w:rFonts w:cs="B Nazanin"/>
          <w:sz w:val="26"/>
          <w:szCs w:val="26"/>
          <w:rtl/>
        </w:rPr>
        <w:t xml:space="preserve"> به جای صرفاً رقابت قهرمانی است</w:t>
      </w:r>
      <w:r w:rsidRPr="00C5118A">
        <w:rPr>
          <w:rFonts w:cs="B Nazanin" w:hint="cs"/>
          <w:sz w:val="26"/>
          <w:szCs w:val="26"/>
          <w:rtl/>
          <w:lang w:bidi="fa-IR"/>
        </w:rPr>
        <w:t>.</w:t>
      </w:r>
    </w:p>
    <w:p w14:paraId="0C75DAC9" w14:textId="5B842973" w:rsidR="00BB6A1F" w:rsidRPr="00CB60D4" w:rsidRDefault="00BB6A1F" w:rsidP="00D20493">
      <w:pPr>
        <w:bidi/>
        <w:spacing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CB60D4">
        <w:rPr>
          <w:rFonts w:cs="B Nazanin"/>
          <w:b/>
          <w:bCs/>
          <w:color w:val="002060"/>
          <w:sz w:val="26"/>
          <w:szCs w:val="26"/>
          <w:rtl/>
        </w:rPr>
        <w:t xml:space="preserve">ماده </w:t>
      </w:r>
      <w:r w:rsidR="006E2D87" w:rsidRPr="00CB60D4">
        <w:rPr>
          <w:rFonts w:cs="B Nazanin" w:hint="cs"/>
          <w:b/>
          <w:bCs/>
          <w:color w:val="002060"/>
          <w:sz w:val="26"/>
          <w:szCs w:val="26"/>
          <w:rtl/>
        </w:rPr>
        <w:t>8</w:t>
      </w:r>
      <w:r w:rsidRPr="00CB60D4">
        <w:rPr>
          <w:rFonts w:cs="B Nazanin"/>
          <w:b/>
          <w:bCs/>
          <w:color w:val="002060"/>
          <w:sz w:val="26"/>
          <w:szCs w:val="26"/>
          <w:rtl/>
        </w:rPr>
        <w:t>: برنامه‌های</w:t>
      </w:r>
      <w:r w:rsidR="008C1C31" w:rsidRPr="00CB60D4">
        <w:rPr>
          <w:rFonts w:cs="B Nazanin" w:hint="cs"/>
          <w:b/>
          <w:bCs/>
          <w:color w:val="002060"/>
          <w:sz w:val="26"/>
          <w:szCs w:val="26"/>
          <w:rtl/>
        </w:rPr>
        <w:t xml:space="preserve"> </w:t>
      </w:r>
      <w:r w:rsidRPr="00CB60D4">
        <w:rPr>
          <w:rFonts w:cs="B Nazanin"/>
          <w:b/>
          <w:bCs/>
          <w:color w:val="002060"/>
          <w:sz w:val="26"/>
          <w:szCs w:val="26"/>
          <w:rtl/>
        </w:rPr>
        <w:t>آموزشی</w:t>
      </w:r>
      <w:r w:rsidR="008C1C31" w:rsidRPr="00CB60D4">
        <w:rPr>
          <w:rFonts w:cs="B Nazanin" w:hint="cs"/>
          <w:b/>
          <w:bCs/>
          <w:color w:val="002060"/>
          <w:sz w:val="26"/>
          <w:szCs w:val="26"/>
          <w:rtl/>
        </w:rPr>
        <w:t xml:space="preserve">، </w:t>
      </w:r>
      <w:r w:rsidRPr="00CB60D4">
        <w:rPr>
          <w:rFonts w:cs="B Nazanin"/>
          <w:b/>
          <w:bCs/>
          <w:color w:val="002060"/>
          <w:sz w:val="26"/>
          <w:szCs w:val="26"/>
          <w:rtl/>
        </w:rPr>
        <w:t>مهارتی</w:t>
      </w:r>
      <w:r w:rsidR="008C1C31" w:rsidRPr="00CB60D4">
        <w:rPr>
          <w:rFonts w:cs="B Nazanin" w:hint="cs"/>
          <w:b/>
          <w:bCs/>
          <w:color w:val="002060"/>
          <w:sz w:val="26"/>
          <w:szCs w:val="26"/>
          <w:rtl/>
        </w:rPr>
        <w:t xml:space="preserve"> و </w:t>
      </w:r>
      <w:r w:rsidR="008C1C31" w:rsidRPr="00CB60D4">
        <w:rPr>
          <w:rFonts w:cs="B Nazanin"/>
          <w:b/>
          <w:bCs/>
          <w:color w:val="002060"/>
          <w:sz w:val="26"/>
          <w:szCs w:val="26"/>
          <w:rtl/>
        </w:rPr>
        <w:t>فرهنگی</w:t>
      </w:r>
    </w:p>
    <w:p w14:paraId="205701E0" w14:textId="1AF4DF6E" w:rsidR="00BB6A1F" w:rsidRPr="00C5118A" w:rsidRDefault="00BB6A1F" w:rsidP="00C5118A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C5118A">
        <w:rPr>
          <w:rFonts w:cs="B Nazanin" w:hint="cs"/>
          <w:sz w:val="26"/>
          <w:szCs w:val="26"/>
          <w:rtl/>
        </w:rPr>
        <w:t xml:space="preserve"> در طول برگزاری جشنواره</w:t>
      </w:r>
      <w:r w:rsidRPr="00C5118A">
        <w:rPr>
          <w:rFonts w:cs="B Nazanin"/>
          <w:sz w:val="26"/>
          <w:szCs w:val="26"/>
          <w:rtl/>
        </w:rPr>
        <w:t xml:space="preserve"> به منظور ارتقای سطح دانش تخصصی، توسعه مهارت‌های فردی و تیمی</w:t>
      </w:r>
      <w:r w:rsidR="00110CA6">
        <w:rPr>
          <w:rFonts w:cs="B Nazanin" w:hint="cs"/>
          <w:sz w:val="26"/>
          <w:szCs w:val="26"/>
          <w:rtl/>
        </w:rPr>
        <w:t xml:space="preserve"> و </w:t>
      </w:r>
      <w:r w:rsidR="006E2D87" w:rsidRPr="00C5118A">
        <w:rPr>
          <w:rFonts w:cs="B Nazanin" w:hint="cs"/>
          <w:sz w:val="26"/>
          <w:szCs w:val="26"/>
          <w:rtl/>
        </w:rPr>
        <w:t>همچنین</w:t>
      </w:r>
      <w:r w:rsidRPr="00C5118A">
        <w:rPr>
          <w:rFonts w:cs="B Nazanin"/>
          <w:sz w:val="26"/>
          <w:szCs w:val="26"/>
          <w:rtl/>
        </w:rPr>
        <w:t xml:space="preserve"> فرهنگ</w:t>
      </w:r>
      <w:r w:rsidR="004B2031">
        <w:rPr>
          <w:rFonts w:cs="B Nazanin" w:hint="cs"/>
          <w:sz w:val="26"/>
          <w:szCs w:val="26"/>
          <w:rtl/>
        </w:rPr>
        <w:t>سازی</w:t>
      </w:r>
      <w:r w:rsidRPr="00C5118A">
        <w:rPr>
          <w:rFonts w:cs="B Nazanin"/>
          <w:sz w:val="26"/>
          <w:szCs w:val="26"/>
          <w:rtl/>
        </w:rPr>
        <w:t xml:space="preserve"> </w:t>
      </w:r>
      <w:r w:rsidR="006E2D87" w:rsidRPr="00C5118A">
        <w:rPr>
          <w:rFonts w:cs="B Nazanin" w:hint="cs"/>
          <w:sz w:val="26"/>
          <w:szCs w:val="26"/>
          <w:rtl/>
        </w:rPr>
        <w:t xml:space="preserve">ورزش </w:t>
      </w:r>
      <w:r w:rsidRPr="00C5118A">
        <w:rPr>
          <w:rFonts w:cs="B Nazanin"/>
          <w:sz w:val="26"/>
          <w:szCs w:val="26"/>
          <w:rtl/>
        </w:rPr>
        <w:t xml:space="preserve">حرفه‌ای در میان بازیکنان </w:t>
      </w:r>
      <w:r w:rsidR="00110CA6">
        <w:rPr>
          <w:rFonts w:cs="B Nazanin" w:hint="cs"/>
          <w:sz w:val="26"/>
          <w:szCs w:val="26"/>
          <w:rtl/>
        </w:rPr>
        <w:t>و مربیان</w:t>
      </w:r>
      <w:r w:rsidRPr="00C5118A">
        <w:rPr>
          <w:rFonts w:cs="B Nazanin"/>
          <w:sz w:val="26"/>
          <w:szCs w:val="26"/>
          <w:rtl/>
        </w:rPr>
        <w:t xml:space="preserve">، برنامه‌های </w:t>
      </w:r>
      <w:r w:rsidR="00110CA6">
        <w:rPr>
          <w:rFonts w:cs="B Nazanin" w:hint="cs"/>
          <w:sz w:val="26"/>
          <w:szCs w:val="26"/>
          <w:rtl/>
        </w:rPr>
        <w:t xml:space="preserve">علمی و </w:t>
      </w:r>
      <w:r w:rsidRPr="00C5118A">
        <w:rPr>
          <w:rFonts w:cs="B Nazanin"/>
          <w:sz w:val="26"/>
          <w:szCs w:val="26"/>
          <w:rtl/>
        </w:rPr>
        <w:t>آموزشی</w:t>
      </w:r>
      <w:r w:rsidR="00110CA6">
        <w:rPr>
          <w:rFonts w:cs="B Nazanin" w:hint="cs"/>
          <w:sz w:val="26"/>
          <w:szCs w:val="26"/>
          <w:rtl/>
        </w:rPr>
        <w:t>، شامل ورکشاپ‌، سمینار و جلسات روانشناسی طی یک برنامه مدون</w:t>
      </w:r>
      <w:r w:rsidRPr="00C5118A">
        <w:rPr>
          <w:rFonts w:cs="B Nazanin"/>
          <w:sz w:val="26"/>
          <w:szCs w:val="26"/>
          <w:rtl/>
        </w:rPr>
        <w:t xml:space="preserve"> برگزار می‌گردد</w:t>
      </w:r>
      <w:r w:rsidRPr="00C5118A">
        <w:rPr>
          <w:rFonts w:cs="B Nazanin" w:hint="cs"/>
          <w:sz w:val="26"/>
          <w:szCs w:val="26"/>
          <w:rtl/>
          <w:lang w:bidi="fa-IR"/>
        </w:rPr>
        <w:t>.</w:t>
      </w:r>
    </w:p>
    <w:p w14:paraId="6D02B524" w14:textId="72F3CE2B" w:rsidR="00DE5AE3" w:rsidRPr="00C5118A" w:rsidRDefault="00110CA6" w:rsidP="00110CA6">
      <w:pPr>
        <w:bidi/>
        <w:spacing w:line="24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توجه</w:t>
      </w:r>
      <w:r w:rsidR="00BB6A1F" w:rsidRPr="00D33950">
        <w:rPr>
          <w:rFonts w:cs="B Nazanin"/>
          <w:b/>
          <w:bCs/>
          <w:sz w:val="26"/>
          <w:szCs w:val="26"/>
          <w:rtl/>
        </w:rPr>
        <w:t xml:space="preserve">: </w:t>
      </w:r>
      <w:r w:rsidR="00BB6A1F" w:rsidRPr="00C5118A">
        <w:rPr>
          <w:rFonts w:cs="B Nazanin"/>
          <w:sz w:val="26"/>
          <w:szCs w:val="26"/>
          <w:rtl/>
        </w:rPr>
        <w:t>حضور بازیکنان</w:t>
      </w:r>
      <w:r>
        <w:rPr>
          <w:rFonts w:cs="B Nazanin" w:hint="cs"/>
          <w:sz w:val="26"/>
          <w:szCs w:val="26"/>
          <w:rtl/>
        </w:rPr>
        <w:t xml:space="preserve"> و مربیان</w:t>
      </w:r>
      <w:r w:rsidR="00BB6A1F" w:rsidRPr="00C5118A">
        <w:rPr>
          <w:rFonts w:cs="B Nazanin"/>
          <w:sz w:val="26"/>
          <w:szCs w:val="26"/>
          <w:rtl/>
        </w:rPr>
        <w:t xml:space="preserve"> در </w:t>
      </w:r>
      <w:r>
        <w:rPr>
          <w:rFonts w:cs="B Nazanin" w:hint="cs"/>
          <w:sz w:val="26"/>
          <w:szCs w:val="26"/>
          <w:rtl/>
        </w:rPr>
        <w:t xml:space="preserve">برنامه‌های فوق‌الذکر </w:t>
      </w:r>
      <w:r w:rsidR="00BB6A1F" w:rsidRPr="00C5118A">
        <w:rPr>
          <w:rFonts w:cs="B Nazanin"/>
          <w:sz w:val="26"/>
          <w:szCs w:val="26"/>
          <w:rtl/>
        </w:rPr>
        <w:t>الزامی بوده و در ارزیابی نهایی کمیته استعدادیابی لحاظ خواهد شد</w:t>
      </w:r>
      <w:r w:rsidR="00BB6A1F" w:rsidRPr="00C5118A">
        <w:rPr>
          <w:rFonts w:cs="B Nazanin" w:hint="cs"/>
          <w:sz w:val="26"/>
          <w:szCs w:val="26"/>
          <w:rtl/>
        </w:rPr>
        <w:t>.</w:t>
      </w:r>
    </w:p>
    <w:p w14:paraId="07A0FBBA" w14:textId="54170242" w:rsidR="00DE5724" w:rsidRPr="00CB60D4" w:rsidRDefault="00DE5724" w:rsidP="00C5118A">
      <w:pPr>
        <w:bidi/>
        <w:spacing w:line="240" w:lineRule="auto"/>
        <w:jc w:val="both"/>
        <w:rPr>
          <w:rFonts w:cs="B Nazanin"/>
          <w:b/>
          <w:bCs/>
          <w:color w:val="002060"/>
          <w:sz w:val="26"/>
          <w:szCs w:val="26"/>
          <w:rtl/>
        </w:rPr>
      </w:pPr>
      <w:r w:rsidRPr="00CB60D4">
        <w:rPr>
          <w:rFonts w:cs="B Nazanin"/>
          <w:b/>
          <w:bCs/>
          <w:color w:val="002060"/>
          <w:sz w:val="26"/>
          <w:szCs w:val="26"/>
          <w:rtl/>
        </w:rPr>
        <w:t xml:space="preserve">ماده </w:t>
      </w:r>
      <w:r w:rsidR="006E2D87" w:rsidRPr="00CB60D4">
        <w:rPr>
          <w:rFonts w:cs="B Nazanin" w:hint="cs"/>
          <w:b/>
          <w:bCs/>
          <w:color w:val="002060"/>
          <w:sz w:val="26"/>
          <w:szCs w:val="26"/>
          <w:rtl/>
        </w:rPr>
        <w:t>9</w:t>
      </w:r>
      <w:r w:rsidRPr="00CB60D4">
        <w:rPr>
          <w:rFonts w:cs="B Nazanin"/>
          <w:b/>
          <w:bCs/>
          <w:color w:val="002060"/>
          <w:sz w:val="26"/>
          <w:szCs w:val="26"/>
          <w:rtl/>
        </w:rPr>
        <w:t>: تبلیغات، رسانه و مدیریت داده‌های اطلاعاتی</w:t>
      </w:r>
    </w:p>
    <w:p w14:paraId="45E5D35B" w14:textId="6A2E845D" w:rsidR="00DE5724" w:rsidRPr="00C5118A" w:rsidRDefault="00D33950" w:rsidP="00C5118A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>در راستای</w:t>
      </w:r>
      <w:r w:rsidR="00DE5724" w:rsidRPr="00C5118A">
        <w:rPr>
          <w:rFonts w:cs="B Nazanin"/>
          <w:sz w:val="26"/>
          <w:szCs w:val="26"/>
          <w:rtl/>
        </w:rPr>
        <w:t xml:space="preserve"> ارتقای سطح حرفه‌ای جشنواره، افزایش دیده‌شدن استعدادها، ایجاد شفافیت در فرآیند استعدادیابی و توسعه برند ملی والیبال پایه، کلیه فعالیت‌های رسانه‌ای و اطلاعاتی جشنواره مطابق این ماده اجرا خواهد شد</w:t>
      </w:r>
      <w:r w:rsidR="00DE5724" w:rsidRPr="00C5118A">
        <w:rPr>
          <w:rFonts w:cs="B Nazanin" w:hint="cs"/>
          <w:sz w:val="26"/>
          <w:szCs w:val="26"/>
          <w:rtl/>
          <w:lang w:bidi="fa-IR"/>
        </w:rPr>
        <w:t>.</w:t>
      </w:r>
    </w:p>
    <w:p w14:paraId="1CEA1A29" w14:textId="45839875" w:rsidR="00DE5724" w:rsidRPr="00C5118A" w:rsidRDefault="00DE5724" w:rsidP="00C5118A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Nazanin"/>
          <w:sz w:val="26"/>
          <w:szCs w:val="26"/>
          <w:lang w:bidi="fa-IR"/>
        </w:rPr>
      </w:pPr>
      <w:r w:rsidRPr="00C5118A">
        <w:rPr>
          <w:rFonts w:cs="B Nazanin" w:hint="cs"/>
          <w:sz w:val="26"/>
          <w:szCs w:val="26"/>
          <w:rtl/>
        </w:rPr>
        <w:t>پ</w:t>
      </w:r>
      <w:r w:rsidRPr="00C5118A">
        <w:rPr>
          <w:rFonts w:cs="B Nazanin"/>
          <w:sz w:val="26"/>
          <w:szCs w:val="26"/>
          <w:rtl/>
        </w:rPr>
        <w:t>وشش رسانه‌ای و پخش زنده مسابقات جشنواره از طریق رسانه‌ها و پلتفرم‌های دیجیتال</w:t>
      </w:r>
      <w:r w:rsidR="00304EBB" w:rsidRPr="00C5118A">
        <w:rPr>
          <w:rFonts w:cs="B Nazanin" w:hint="cs"/>
          <w:sz w:val="26"/>
          <w:szCs w:val="26"/>
          <w:rtl/>
        </w:rPr>
        <w:t>.</w:t>
      </w:r>
    </w:p>
    <w:p w14:paraId="5BFA510A" w14:textId="647C935F" w:rsidR="00DE5724" w:rsidRPr="00C5118A" w:rsidRDefault="00DE5724" w:rsidP="00C5118A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Nazanin"/>
          <w:sz w:val="26"/>
          <w:szCs w:val="26"/>
          <w:lang w:bidi="fa-IR"/>
        </w:rPr>
      </w:pPr>
      <w:r w:rsidRPr="00C5118A">
        <w:rPr>
          <w:rFonts w:cs="B Nazanin" w:hint="cs"/>
          <w:sz w:val="26"/>
          <w:szCs w:val="26"/>
          <w:rtl/>
          <w:lang w:bidi="fa-IR"/>
        </w:rPr>
        <w:t>ت</w:t>
      </w:r>
      <w:r w:rsidRPr="00C5118A">
        <w:rPr>
          <w:rFonts w:cs="B Nazanin"/>
          <w:sz w:val="26"/>
          <w:szCs w:val="26"/>
          <w:rtl/>
        </w:rPr>
        <w:t>ولید محتوای تصویری شامل خلاصه مسابقات، تحلیل فنی و معرفی بازیکنان برتر</w:t>
      </w:r>
      <w:r w:rsidR="00692F52" w:rsidRPr="00C5118A">
        <w:rPr>
          <w:rFonts w:cs="B Nazanin" w:hint="cs"/>
          <w:sz w:val="26"/>
          <w:szCs w:val="26"/>
          <w:rtl/>
        </w:rPr>
        <w:t>.</w:t>
      </w:r>
    </w:p>
    <w:p w14:paraId="71C2C04B" w14:textId="6D271CDC" w:rsidR="00D20493" w:rsidRPr="00CB60D4" w:rsidRDefault="00DE5724" w:rsidP="00D20493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cs="B Titr"/>
          <w:color w:val="002060"/>
          <w:sz w:val="26"/>
          <w:szCs w:val="26"/>
          <w:rtl/>
        </w:rPr>
      </w:pPr>
      <w:r w:rsidRPr="00CB60D4">
        <w:rPr>
          <w:rFonts w:cs="B Nazanin"/>
          <w:sz w:val="26"/>
          <w:szCs w:val="26"/>
          <w:rtl/>
        </w:rPr>
        <w:t>برای جشنواره یک سامانه یا صفحه رسمی دیجیتال ایجاد خواهد شد</w:t>
      </w:r>
      <w:r w:rsidRPr="00CB60D4"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CB60D4">
        <w:rPr>
          <w:rFonts w:cs="B Nazanin"/>
          <w:sz w:val="26"/>
          <w:szCs w:val="26"/>
          <w:rtl/>
        </w:rPr>
        <w:t>تمامی</w:t>
      </w:r>
      <w:r w:rsidRPr="00CB60D4">
        <w:rPr>
          <w:rFonts w:cs="B Nazanin" w:hint="cs"/>
          <w:sz w:val="26"/>
          <w:szCs w:val="26"/>
          <w:rtl/>
        </w:rPr>
        <w:t xml:space="preserve"> تصاویر،</w:t>
      </w:r>
      <w:r w:rsidRPr="00CB60D4">
        <w:rPr>
          <w:rFonts w:cs="B Nazanin"/>
          <w:sz w:val="26"/>
          <w:szCs w:val="26"/>
          <w:rtl/>
        </w:rPr>
        <w:t xml:space="preserve"> اطلاعات مسابقات، برنامه‌ها</w:t>
      </w:r>
      <w:r w:rsidRPr="00CB60D4">
        <w:rPr>
          <w:rFonts w:cs="B Nazanin" w:hint="cs"/>
          <w:sz w:val="26"/>
          <w:szCs w:val="26"/>
          <w:rtl/>
        </w:rPr>
        <w:t xml:space="preserve"> </w:t>
      </w:r>
      <w:r w:rsidRPr="00CB60D4">
        <w:rPr>
          <w:rFonts w:cs="B Nazanin"/>
          <w:sz w:val="26"/>
          <w:szCs w:val="26"/>
          <w:rtl/>
        </w:rPr>
        <w:t>و گزارش‌ها در این سامانه منتشر می‌گردد</w:t>
      </w:r>
      <w:r w:rsidRPr="00CB60D4"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CB60D4">
        <w:rPr>
          <w:rFonts w:cs="B Nazanin"/>
          <w:sz w:val="26"/>
          <w:szCs w:val="26"/>
          <w:rtl/>
        </w:rPr>
        <w:t>این صفحه به عنوان مرجع رسمی اطلاع‌رسانی جشنواره عمل خواهد</w:t>
      </w:r>
      <w:r w:rsidRPr="00CB60D4">
        <w:rPr>
          <w:rFonts w:cs="B Nazanin" w:hint="cs"/>
          <w:sz w:val="26"/>
          <w:szCs w:val="26"/>
          <w:rtl/>
        </w:rPr>
        <w:t xml:space="preserve"> کرد.</w:t>
      </w:r>
      <w:r w:rsidRPr="00CB60D4">
        <w:rPr>
          <w:rFonts w:cs="B Nazanin"/>
          <w:sz w:val="26"/>
          <w:szCs w:val="26"/>
          <w:rtl/>
        </w:rPr>
        <w:t xml:space="preserve"> </w:t>
      </w:r>
    </w:p>
    <w:sectPr w:rsidR="00D20493" w:rsidRPr="00CB60D4" w:rsidSect="00BB6A1F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D79F" w14:textId="77777777" w:rsidR="00153DDC" w:rsidRDefault="00153DDC">
      <w:pPr>
        <w:spacing w:after="0" w:line="240" w:lineRule="auto"/>
      </w:pPr>
      <w:r>
        <w:separator/>
      </w:r>
    </w:p>
  </w:endnote>
  <w:endnote w:type="continuationSeparator" w:id="0">
    <w:p w14:paraId="3FF435A3" w14:textId="77777777" w:rsidR="00153DDC" w:rsidRDefault="0015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897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F05BB" w14:textId="77777777" w:rsidR="00BB6A1F" w:rsidRDefault="00BB6A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BAB61" w14:textId="77777777" w:rsidR="00BB6A1F" w:rsidRDefault="00BB6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C880" w14:textId="77777777" w:rsidR="00153DDC" w:rsidRDefault="00153DDC">
      <w:pPr>
        <w:spacing w:after="0" w:line="240" w:lineRule="auto"/>
      </w:pPr>
      <w:r>
        <w:separator/>
      </w:r>
    </w:p>
  </w:footnote>
  <w:footnote w:type="continuationSeparator" w:id="0">
    <w:p w14:paraId="521DD6C5" w14:textId="77777777" w:rsidR="00153DDC" w:rsidRDefault="0015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0D9" w14:textId="77777777" w:rsidR="00BB6A1F" w:rsidRPr="00DB55EC" w:rsidRDefault="00BB6A1F" w:rsidP="00DB55EC">
    <w:pPr>
      <w:pStyle w:val="Header"/>
      <w:rPr>
        <w:rFonts w:ascii="IranNastaliq" w:hAnsi="IranNastaliq" w:cs="IranNastaliq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DB55EC">
      <w:rPr>
        <w:rFonts w:ascii="IranNastaliq" w:hAnsi="IranNastaliq" w:cs="IranNastaliq"/>
        <w:rtl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کمیته استعدادیابی فدراسیون والیبال جمهوری اسلامی ایران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306"/>
    <w:multiLevelType w:val="hybridMultilevel"/>
    <w:tmpl w:val="4F3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563A"/>
    <w:multiLevelType w:val="hybridMultilevel"/>
    <w:tmpl w:val="6D9A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13F37"/>
    <w:multiLevelType w:val="hybridMultilevel"/>
    <w:tmpl w:val="8036022C"/>
    <w:lvl w:ilvl="0" w:tplc="C4B6F68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5504"/>
    <w:multiLevelType w:val="hybridMultilevel"/>
    <w:tmpl w:val="5448BFE4"/>
    <w:lvl w:ilvl="0" w:tplc="2C0A041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C337A"/>
    <w:multiLevelType w:val="hybridMultilevel"/>
    <w:tmpl w:val="FA24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23F9C"/>
    <w:multiLevelType w:val="hybridMultilevel"/>
    <w:tmpl w:val="0F60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1774"/>
    <w:multiLevelType w:val="hybridMultilevel"/>
    <w:tmpl w:val="668A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A220A"/>
    <w:multiLevelType w:val="hybridMultilevel"/>
    <w:tmpl w:val="39F4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5F36"/>
    <w:multiLevelType w:val="hybridMultilevel"/>
    <w:tmpl w:val="89CCDEC0"/>
    <w:lvl w:ilvl="0" w:tplc="24588A8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1134A"/>
    <w:multiLevelType w:val="hybridMultilevel"/>
    <w:tmpl w:val="58FC4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0021B"/>
    <w:multiLevelType w:val="hybridMultilevel"/>
    <w:tmpl w:val="CE644A42"/>
    <w:lvl w:ilvl="0" w:tplc="E7428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17976"/>
    <w:multiLevelType w:val="hybridMultilevel"/>
    <w:tmpl w:val="12489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34028C"/>
    <w:multiLevelType w:val="hybridMultilevel"/>
    <w:tmpl w:val="15E6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E0C63"/>
    <w:multiLevelType w:val="hybridMultilevel"/>
    <w:tmpl w:val="B2EA6F7E"/>
    <w:lvl w:ilvl="0" w:tplc="90FE0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7376D"/>
    <w:multiLevelType w:val="hybridMultilevel"/>
    <w:tmpl w:val="2DA4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B7F4D"/>
    <w:multiLevelType w:val="hybridMultilevel"/>
    <w:tmpl w:val="1A98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F4A8A"/>
    <w:multiLevelType w:val="hybridMultilevel"/>
    <w:tmpl w:val="AF34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20239">
    <w:abstractNumId w:val="10"/>
  </w:num>
  <w:num w:numId="2" w16cid:durableId="17894583">
    <w:abstractNumId w:val="14"/>
  </w:num>
  <w:num w:numId="3" w16cid:durableId="816065928">
    <w:abstractNumId w:val="13"/>
  </w:num>
  <w:num w:numId="4" w16cid:durableId="806893027">
    <w:abstractNumId w:val="1"/>
  </w:num>
  <w:num w:numId="5" w16cid:durableId="1855217860">
    <w:abstractNumId w:val="0"/>
  </w:num>
  <w:num w:numId="6" w16cid:durableId="1082487019">
    <w:abstractNumId w:val="9"/>
  </w:num>
  <w:num w:numId="7" w16cid:durableId="1558663993">
    <w:abstractNumId w:val="12"/>
  </w:num>
  <w:num w:numId="8" w16cid:durableId="387263114">
    <w:abstractNumId w:val="8"/>
  </w:num>
  <w:num w:numId="9" w16cid:durableId="1949308419">
    <w:abstractNumId w:val="7"/>
  </w:num>
  <w:num w:numId="10" w16cid:durableId="1702315270">
    <w:abstractNumId w:val="11"/>
  </w:num>
  <w:num w:numId="11" w16cid:durableId="476267992">
    <w:abstractNumId w:val="5"/>
  </w:num>
  <w:num w:numId="12" w16cid:durableId="1650091674">
    <w:abstractNumId w:val="16"/>
  </w:num>
  <w:num w:numId="13" w16cid:durableId="1830636272">
    <w:abstractNumId w:val="4"/>
  </w:num>
  <w:num w:numId="14" w16cid:durableId="230238637">
    <w:abstractNumId w:val="15"/>
  </w:num>
  <w:num w:numId="15" w16cid:durableId="2016833567">
    <w:abstractNumId w:val="3"/>
  </w:num>
  <w:num w:numId="16" w16cid:durableId="689262705">
    <w:abstractNumId w:val="2"/>
  </w:num>
  <w:num w:numId="17" w16cid:durableId="1559510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88"/>
    <w:rsid w:val="00026E8B"/>
    <w:rsid w:val="000C1621"/>
    <w:rsid w:val="000F3963"/>
    <w:rsid w:val="00110CA6"/>
    <w:rsid w:val="00153DDC"/>
    <w:rsid w:val="0019073A"/>
    <w:rsid w:val="001F00E4"/>
    <w:rsid w:val="001F4D33"/>
    <w:rsid w:val="00207456"/>
    <w:rsid w:val="0024541F"/>
    <w:rsid w:val="00246469"/>
    <w:rsid w:val="002509A9"/>
    <w:rsid w:val="00256083"/>
    <w:rsid w:val="002635B5"/>
    <w:rsid w:val="0026640E"/>
    <w:rsid w:val="002A2EA8"/>
    <w:rsid w:val="002C383C"/>
    <w:rsid w:val="002F111C"/>
    <w:rsid w:val="002F5E4C"/>
    <w:rsid w:val="00304EBB"/>
    <w:rsid w:val="00350749"/>
    <w:rsid w:val="003806D8"/>
    <w:rsid w:val="003D2B44"/>
    <w:rsid w:val="003E199E"/>
    <w:rsid w:val="003F3E23"/>
    <w:rsid w:val="003F5378"/>
    <w:rsid w:val="00442B85"/>
    <w:rsid w:val="00443609"/>
    <w:rsid w:val="00485579"/>
    <w:rsid w:val="004A714F"/>
    <w:rsid w:val="004B2031"/>
    <w:rsid w:val="004C7A88"/>
    <w:rsid w:val="004F70A6"/>
    <w:rsid w:val="005276EF"/>
    <w:rsid w:val="00547E8A"/>
    <w:rsid w:val="00555491"/>
    <w:rsid w:val="00573829"/>
    <w:rsid w:val="005A2D00"/>
    <w:rsid w:val="005A482B"/>
    <w:rsid w:val="005C0564"/>
    <w:rsid w:val="005D0C3D"/>
    <w:rsid w:val="005E19F8"/>
    <w:rsid w:val="005F31B0"/>
    <w:rsid w:val="006818CE"/>
    <w:rsid w:val="00683895"/>
    <w:rsid w:val="00692F52"/>
    <w:rsid w:val="006A203A"/>
    <w:rsid w:val="006B5E82"/>
    <w:rsid w:val="006D58A0"/>
    <w:rsid w:val="006E2D87"/>
    <w:rsid w:val="007123C6"/>
    <w:rsid w:val="0071288F"/>
    <w:rsid w:val="00721EB0"/>
    <w:rsid w:val="00752C26"/>
    <w:rsid w:val="007547A4"/>
    <w:rsid w:val="007971EC"/>
    <w:rsid w:val="007A5E58"/>
    <w:rsid w:val="007D71C4"/>
    <w:rsid w:val="00812A1C"/>
    <w:rsid w:val="00867BB2"/>
    <w:rsid w:val="008B14EB"/>
    <w:rsid w:val="008B582D"/>
    <w:rsid w:val="008B75EC"/>
    <w:rsid w:val="008C1C31"/>
    <w:rsid w:val="00975819"/>
    <w:rsid w:val="009B46DE"/>
    <w:rsid w:val="00A14B62"/>
    <w:rsid w:val="00A35CA6"/>
    <w:rsid w:val="00A62EDD"/>
    <w:rsid w:val="00A71BAF"/>
    <w:rsid w:val="00AB3779"/>
    <w:rsid w:val="00AE4202"/>
    <w:rsid w:val="00AE6947"/>
    <w:rsid w:val="00B169F4"/>
    <w:rsid w:val="00B80C84"/>
    <w:rsid w:val="00BB51E8"/>
    <w:rsid w:val="00BB6A1F"/>
    <w:rsid w:val="00C03E6E"/>
    <w:rsid w:val="00C13DF7"/>
    <w:rsid w:val="00C3192B"/>
    <w:rsid w:val="00C5118A"/>
    <w:rsid w:val="00C540F5"/>
    <w:rsid w:val="00C64AB5"/>
    <w:rsid w:val="00C802F2"/>
    <w:rsid w:val="00CB24AB"/>
    <w:rsid w:val="00CB60D4"/>
    <w:rsid w:val="00CF4300"/>
    <w:rsid w:val="00D20493"/>
    <w:rsid w:val="00D2206A"/>
    <w:rsid w:val="00D33950"/>
    <w:rsid w:val="00D33A3C"/>
    <w:rsid w:val="00D443A3"/>
    <w:rsid w:val="00D44B27"/>
    <w:rsid w:val="00D6691E"/>
    <w:rsid w:val="00DE4D9C"/>
    <w:rsid w:val="00DE5724"/>
    <w:rsid w:val="00DE5AE3"/>
    <w:rsid w:val="00E2086D"/>
    <w:rsid w:val="00EA3F07"/>
    <w:rsid w:val="00EB1C39"/>
    <w:rsid w:val="00EE180A"/>
    <w:rsid w:val="00F13F9C"/>
    <w:rsid w:val="00F67151"/>
    <w:rsid w:val="00F774C6"/>
    <w:rsid w:val="00F83FB2"/>
    <w:rsid w:val="00F97A88"/>
    <w:rsid w:val="00FB2454"/>
    <w:rsid w:val="00FC1565"/>
    <w:rsid w:val="00FE27C7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9E1A"/>
  <w15:chartTrackingRefBased/>
  <w15:docId w15:val="{1B1DF4A3-EB63-4EA1-99B9-A03ED949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1F"/>
  </w:style>
  <w:style w:type="paragraph" w:styleId="Heading1">
    <w:name w:val="heading 1"/>
    <w:basedOn w:val="Normal"/>
    <w:next w:val="Normal"/>
    <w:link w:val="Heading1Char"/>
    <w:uiPriority w:val="9"/>
    <w:qFormat/>
    <w:rsid w:val="00F97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A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A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A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A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A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1F"/>
  </w:style>
  <w:style w:type="paragraph" w:styleId="Footer">
    <w:name w:val="footer"/>
    <w:basedOn w:val="Normal"/>
    <w:link w:val="FooterChar"/>
    <w:uiPriority w:val="99"/>
    <w:unhideWhenUsed/>
    <w:rsid w:val="00BB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1F"/>
  </w:style>
  <w:style w:type="character" w:styleId="CommentReference">
    <w:name w:val="annotation reference"/>
    <w:basedOn w:val="DefaultParagraphFont"/>
    <w:uiPriority w:val="99"/>
    <w:semiHidden/>
    <w:unhideWhenUsed/>
    <w:rsid w:val="00C54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0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D603-7CB0-4363-859D-CF922991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esmaeel karimi</dc:creator>
  <cp:keywords/>
  <dc:description/>
  <cp:lastModifiedBy>esmaeel karimi</cp:lastModifiedBy>
  <cp:revision>21</cp:revision>
  <cp:lastPrinted>2026-06-22T10:46:00Z</cp:lastPrinted>
  <dcterms:created xsi:type="dcterms:W3CDTF">2026-06-01T19:05:00Z</dcterms:created>
  <dcterms:modified xsi:type="dcterms:W3CDTF">2026-06-22T14:38:00Z</dcterms:modified>
</cp:coreProperties>
</file>